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02EAB" w14:textId="4CCB1482" w:rsidR="00E274F9" w:rsidRDefault="00530D52" w:rsidP="00530D52">
      <w:pPr>
        <w:widowControl w:val="0"/>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25DE965F" wp14:editId="47DE9BA7">
            <wp:extent cx="3750469" cy="1806215"/>
            <wp:effectExtent l="0" t="0" r="0" b="0"/>
            <wp:docPr id="1958508375"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08375" name="Picture 1" descr="A logo of a company&#10;&#10;Description automatically generated"/>
                    <pic:cNvPicPr/>
                  </pic:nvPicPr>
                  <pic:blipFill>
                    <a:blip r:embed="rId7"/>
                    <a:stretch>
                      <a:fillRect/>
                    </a:stretch>
                  </pic:blipFill>
                  <pic:spPr>
                    <a:xfrm>
                      <a:off x="0" y="0"/>
                      <a:ext cx="3798381" cy="1829290"/>
                    </a:xfrm>
                    <a:prstGeom prst="rect">
                      <a:avLst/>
                    </a:prstGeom>
                  </pic:spPr>
                </pic:pic>
              </a:graphicData>
            </a:graphic>
          </wp:inline>
        </w:drawing>
      </w:r>
    </w:p>
    <w:p w14:paraId="567B3B46" w14:textId="0E9353FA" w:rsidR="00E274F9" w:rsidRDefault="00E274F9">
      <w:pPr>
        <w:widowControl w:val="0"/>
        <w:autoSpaceDE w:val="0"/>
        <w:autoSpaceDN w:val="0"/>
        <w:adjustRightInd w:val="0"/>
        <w:spacing w:after="0" w:line="240" w:lineRule="auto"/>
        <w:jc w:val="center"/>
        <w:rPr>
          <w:rFonts w:ascii="Arial" w:hAnsi="Arial" w:cs="Arial"/>
          <w:sz w:val="24"/>
          <w:szCs w:val="24"/>
        </w:rPr>
      </w:pPr>
    </w:p>
    <w:p w14:paraId="509DCE83" w14:textId="77777777" w:rsidR="00E274F9" w:rsidRPr="008371EE" w:rsidRDefault="00E274F9">
      <w:pPr>
        <w:pStyle w:val="ARCATNormal"/>
        <w:rPr>
          <w:sz w:val="20"/>
        </w:rPr>
      </w:pPr>
    </w:p>
    <w:p w14:paraId="51084883" w14:textId="77777777" w:rsidR="00E274F9" w:rsidRPr="008371EE" w:rsidRDefault="00ED5AFC">
      <w:pPr>
        <w:pStyle w:val="ARCATTitle"/>
        <w:jc w:val="center"/>
        <w:rPr>
          <w:sz w:val="20"/>
        </w:rPr>
      </w:pPr>
      <w:r w:rsidRPr="008371EE">
        <w:rPr>
          <w:sz w:val="20"/>
        </w:rPr>
        <w:t>SECTION 05720</w:t>
      </w:r>
    </w:p>
    <w:p w14:paraId="45D2AA06" w14:textId="77777777" w:rsidR="00E274F9" w:rsidRPr="008371EE" w:rsidRDefault="00E274F9">
      <w:pPr>
        <w:pStyle w:val="ARCATNormal"/>
        <w:rPr>
          <w:sz w:val="20"/>
        </w:rPr>
      </w:pPr>
    </w:p>
    <w:p w14:paraId="3DD17941" w14:textId="77777777" w:rsidR="00E274F9" w:rsidRPr="008371EE" w:rsidRDefault="00ED5AFC">
      <w:pPr>
        <w:pStyle w:val="ARCATTitle"/>
        <w:jc w:val="center"/>
        <w:rPr>
          <w:sz w:val="20"/>
        </w:rPr>
      </w:pPr>
      <w:r w:rsidRPr="008371EE">
        <w:rPr>
          <w:sz w:val="20"/>
        </w:rPr>
        <w:t>ORNAMENTAL HANDRAILS AND RAILINGS</w:t>
      </w:r>
    </w:p>
    <w:p w14:paraId="28257A9F" w14:textId="77777777" w:rsidR="00E274F9" w:rsidRPr="008371EE" w:rsidRDefault="00ED5AFC">
      <w:pPr>
        <w:pStyle w:val="ARCATnote"/>
        <w:rPr>
          <w:color w:val="FF0000"/>
        </w:rPr>
      </w:pPr>
      <w:r w:rsidRPr="008371EE">
        <w:rPr>
          <w:color w:val="FF0000"/>
        </w:rPr>
        <w:t>** NOTE TO SPECIFIER ** The Cable Connection's Ultra-Tec Cable Railing System.</w:t>
      </w:r>
      <w:r w:rsidRPr="008371EE">
        <w:rPr>
          <w:color w:val="FF0000"/>
        </w:rPr>
        <w:br/>
        <w:t xml:space="preserve"> .</w:t>
      </w:r>
      <w:r w:rsidRPr="008371EE">
        <w:rPr>
          <w:color w:val="FF0000"/>
        </w:rPr>
        <w:br/>
        <w:t xml:space="preserve"> This section is based on the products of The Cable Connection, which is located at:</w:t>
      </w:r>
      <w:r w:rsidRPr="008371EE">
        <w:rPr>
          <w:color w:val="FF0000"/>
        </w:rPr>
        <w:br/>
        <w:t xml:space="preserve"> 52 Heppner Dr.</w:t>
      </w:r>
      <w:r w:rsidRPr="008371EE">
        <w:rPr>
          <w:color w:val="FF0000"/>
        </w:rPr>
        <w:br/>
        <w:t xml:space="preserve"> Carson City, NV 89706.</w:t>
      </w:r>
      <w:r w:rsidRPr="008371EE">
        <w:rPr>
          <w:color w:val="FF0000"/>
        </w:rPr>
        <w:br/>
        <w:t xml:space="preserve"> Tel: (800)851-2961.</w:t>
      </w:r>
      <w:r w:rsidRPr="008371EE">
        <w:rPr>
          <w:color w:val="FF0000"/>
        </w:rPr>
        <w:br/>
        <w:t xml:space="preserve"> Fax: (203) 885-2734.</w:t>
      </w:r>
      <w:r w:rsidRPr="008371EE">
        <w:rPr>
          <w:color w:val="FF0000"/>
        </w:rPr>
        <w:br/>
        <w:t xml:space="preserve"> Email: info@ultra-tecrailings.com.</w:t>
      </w:r>
      <w:r w:rsidRPr="008371EE">
        <w:rPr>
          <w:color w:val="FF0000"/>
        </w:rPr>
        <w:br/>
        <w:t xml:space="preserve"> www.ultra-tecrailings.com.</w:t>
      </w:r>
      <w:r w:rsidRPr="008371EE">
        <w:rPr>
          <w:color w:val="FF0000"/>
        </w:rPr>
        <w:br/>
        <w:t xml:space="preserve"> .</w:t>
      </w:r>
      <w:r w:rsidRPr="008371EE">
        <w:rPr>
          <w:color w:val="FF0000"/>
        </w:rPr>
        <w:br/>
        <w:t xml:space="preserve"> The Ultra-Tec Cable Railing System was created to meet the need for more suitable mounting and tensioning hardware for use in pedestrian cable railings than was available from conventional sources..Heretofore, the only fittings available for cable railings were those designed and manufactured for other purposes. Often the only choices were turnbuckles and mounting devices with exposed threads, nuts, cotter pins, dust collecting crevices and other unattractive features..In addition to providing attractive, especially designed hardware and fittings, The Cable Connection will assist the architect, contractor or fabrication shop in every aspect of providing a custom styled railing system using cable as the in-fill. Our services include design, layout, estimating, fabrication, finishing, and installation assistance.</w:t>
      </w:r>
      <w:r w:rsidRPr="008371EE">
        <w:rPr>
          <w:color w:val="FF0000"/>
        </w:rPr>
        <w:br/>
        <w:t xml:space="preserve"> . </w:t>
      </w:r>
      <w:r w:rsidRPr="008371EE">
        <w:rPr>
          <w:color w:val="FF0000"/>
        </w:rPr>
        <w:br/>
        <w:t xml:space="preserve"> Invisiware®, Adjust-A-Jaw®, Adjust-A-Body®, Pull-Lock™ and Push-Lock™ are copyrighted by and/or registered trademarks of the Cable Connection, 1nc.</w:t>
      </w:r>
      <w:r w:rsidRPr="008371EE">
        <w:rPr>
          <w:color w:val="FF0000"/>
        </w:rPr>
        <w:br/>
        <w:t xml:space="preserve"> .</w:t>
      </w:r>
    </w:p>
    <w:p w14:paraId="40DDEE98" w14:textId="77777777" w:rsidR="00E274F9" w:rsidRPr="008371EE" w:rsidRDefault="00ED5AFC">
      <w:pPr>
        <w:pStyle w:val="ARCATPart"/>
        <w:numPr>
          <w:ilvl w:val="0"/>
          <w:numId w:val="1"/>
        </w:numPr>
        <w:spacing w:before="200"/>
        <w:ind w:left="576" w:hanging="576"/>
        <w:rPr>
          <w:sz w:val="20"/>
        </w:rPr>
      </w:pPr>
      <w:r w:rsidRPr="008371EE">
        <w:rPr>
          <w:sz w:val="20"/>
        </w:rPr>
        <w:t xml:space="preserve">  GENERAL</w:t>
      </w:r>
    </w:p>
    <w:p w14:paraId="1D1705FA" w14:textId="77777777" w:rsidR="00E274F9" w:rsidRPr="008371EE" w:rsidRDefault="00ED5AFC">
      <w:pPr>
        <w:pStyle w:val="ARCATArticle"/>
        <w:numPr>
          <w:ilvl w:val="1"/>
          <w:numId w:val="1"/>
        </w:numPr>
        <w:spacing w:before="200"/>
        <w:ind w:left="576" w:hanging="576"/>
        <w:rPr>
          <w:sz w:val="20"/>
        </w:rPr>
      </w:pPr>
      <w:r w:rsidRPr="008371EE">
        <w:rPr>
          <w:sz w:val="20"/>
        </w:rPr>
        <w:tab/>
        <w:t>SECTION INCLUDES</w:t>
      </w:r>
    </w:p>
    <w:p w14:paraId="174D099C" w14:textId="77777777" w:rsidR="00E274F9" w:rsidRPr="008371EE" w:rsidRDefault="00ED5AFC">
      <w:pPr>
        <w:pStyle w:val="ARCATnote"/>
        <w:rPr>
          <w:color w:val="FF0000"/>
        </w:rPr>
      </w:pPr>
      <w:r w:rsidRPr="008371EE">
        <w:rPr>
          <w:color w:val="FF0000"/>
        </w:rPr>
        <w:t>** NOTE TO SPECIFIER ** Delete sections not included in this specification.</w:t>
      </w:r>
    </w:p>
    <w:p w14:paraId="01766B96" w14:textId="77777777" w:rsidR="00E274F9" w:rsidRPr="008371EE" w:rsidRDefault="00ED5AFC">
      <w:pPr>
        <w:pStyle w:val="ARCATParagraph"/>
        <w:numPr>
          <w:ilvl w:val="2"/>
          <w:numId w:val="1"/>
        </w:numPr>
        <w:spacing w:before="200"/>
        <w:ind w:left="1152" w:hanging="576"/>
        <w:rPr>
          <w:sz w:val="20"/>
        </w:rPr>
      </w:pPr>
      <w:r w:rsidRPr="008371EE">
        <w:rPr>
          <w:sz w:val="20"/>
        </w:rPr>
        <w:tab/>
        <w:t>Vertical Stainless Steel Cable Railing System.</w:t>
      </w:r>
    </w:p>
    <w:p w14:paraId="3709F8AA" w14:textId="77777777" w:rsidR="00E274F9" w:rsidRPr="008371EE" w:rsidRDefault="00ED5AFC">
      <w:pPr>
        <w:pStyle w:val="ARCATParagraph"/>
        <w:numPr>
          <w:ilvl w:val="2"/>
          <w:numId w:val="1"/>
        </w:numPr>
        <w:spacing w:before="200"/>
        <w:ind w:left="1152" w:hanging="576"/>
        <w:rPr>
          <w:sz w:val="20"/>
        </w:rPr>
      </w:pPr>
      <w:r w:rsidRPr="008371EE">
        <w:rPr>
          <w:sz w:val="20"/>
        </w:rPr>
        <w:tab/>
        <w:t>Horizontal Stainless Steel Cable Railing System.</w:t>
      </w:r>
    </w:p>
    <w:p w14:paraId="14955AD1" w14:textId="77777777" w:rsidR="00E274F9" w:rsidRPr="008371EE" w:rsidRDefault="00ED5AFC">
      <w:pPr>
        <w:pStyle w:val="ARCATArticle"/>
        <w:numPr>
          <w:ilvl w:val="1"/>
          <w:numId w:val="1"/>
        </w:numPr>
        <w:spacing w:before="200"/>
        <w:ind w:left="576" w:hanging="576"/>
        <w:rPr>
          <w:sz w:val="20"/>
        </w:rPr>
      </w:pPr>
      <w:r w:rsidRPr="008371EE">
        <w:rPr>
          <w:sz w:val="20"/>
        </w:rPr>
        <w:tab/>
        <w:t>RELATED SECTIONS</w:t>
      </w:r>
    </w:p>
    <w:p w14:paraId="40C9C6B0" w14:textId="77777777" w:rsidR="00E274F9" w:rsidRPr="008371EE" w:rsidRDefault="00ED5AFC">
      <w:pPr>
        <w:pStyle w:val="ARCATnote"/>
        <w:rPr>
          <w:color w:val="FF0000"/>
        </w:rPr>
      </w:pPr>
      <w:r w:rsidRPr="008371EE">
        <w:rPr>
          <w:color w:val="FF0000"/>
        </w:rPr>
        <w:t>** NOTE TO SPECIFIER ** Delete any sections below not related to work in this section.</w:t>
      </w:r>
    </w:p>
    <w:p w14:paraId="17D821B6" w14:textId="77777777" w:rsidR="00E274F9" w:rsidRPr="008371EE" w:rsidRDefault="00ED5AFC">
      <w:pPr>
        <w:pStyle w:val="ARCATParagraph"/>
        <w:numPr>
          <w:ilvl w:val="2"/>
          <w:numId w:val="1"/>
        </w:numPr>
        <w:spacing w:before="200"/>
        <w:ind w:left="1152" w:hanging="576"/>
        <w:rPr>
          <w:sz w:val="20"/>
        </w:rPr>
      </w:pPr>
      <w:r w:rsidRPr="008371EE">
        <w:rPr>
          <w:sz w:val="20"/>
        </w:rPr>
        <w:tab/>
        <w:t xml:space="preserve">Section 05510 </w:t>
      </w:r>
      <w:proofErr w:type="gramStart"/>
      <w:r w:rsidRPr="008371EE">
        <w:rPr>
          <w:sz w:val="20"/>
        </w:rPr>
        <w:t>-  Metal</w:t>
      </w:r>
      <w:proofErr w:type="gramEnd"/>
      <w:r w:rsidRPr="008371EE">
        <w:rPr>
          <w:sz w:val="20"/>
        </w:rPr>
        <w:t xml:space="preserve"> Stairs and Ladders.</w:t>
      </w:r>
    </w:p>
    <w:p w14:paraId="5991F970" w14:textId="77777777" w:rsidR="00E274F9" w:rsidRPr="008371EE" w:rsidRDefault="00ED5AFC">
      <w:pPr>
        <w:pStyle w:val="ARCATParagraph"/>
        <w:numPr>
          <w:ilvl w:val="2"/>
          <w:numId w:val="1"/>
        </w:numPr>
        <w:spacing w:before="200"/>
        <w:ind w:left="1152" w:hanging="576"/>
        <w:rPr>
          <w:sz w:val="20"/>
        </w:rPr>
      </w:pPr>
      <w:r w:rsidRPr="008371EE">
        <w:rPr>
          <w:sz w:val="20"/>
        </w:rPr>
        <w:tab/>
        <w:t xml:space="preserve">Section 05520 </w:t>
      </w:r>
      <w:proofErr w:type="gramStart"/>
      <w:r w:rsidRPr="008371EE">
        <w:rPr>
          <w:sz w:val="20"/>
        </w:rPr>
        <w:t>-  Handrails</w:t>
      </w:r>
      <w:proofErr w:type="gramEnd"/>
      <w:r w:rsidRPr="008371EE">
        <w:rPr>
          <w:sz w:val="20"/>
        </w:rPr>
        <w:t xml:space="preserve"> and Railings.</w:t>
      </w:r>
    </w:p>
    <w:p w14:paraId="501B31FA" w14:textId="77777777" w:rsidR="00E274F9" w:rsidRPr="008371EE" w:rsidRDefault="00ED5AFC">
      <w:pPr>
        <w:pStyle w:val="ARCATParagraph"/>
        <w:numPr>
          <w:ilvl w:val="2"/>
          <w:numId w:val="1"/>
        </w:numPr>
        <w:spacing w:before="200"/>
        <w:ind w:left="1152" w:hanging="576"/>
        <w:rPr>
          <w:sz w:val="20"/>
        </w:rPr>
      </w:pPr>
      <w:r w:rsidRPr="008371EE">
        <w:rPr>
          <w:sz w:val="20"/>
        </w:rPr>
        <w:tab/>
        <w:t xml:space="preserve">Section 05710 </w:t>
      </w:r>
      <w:proofErr w:type="gramStart"/>
      <w:r w:rsidRPr="008371EE">
        <w:rPr>
          <w:sz w:val="20"/>
        </w:rPr>
        <w:t>-  Ornamental</w:t>
      </w:r>
      <w:proofErr w:type="gramEnd"/>
      <w:r w:rsidRPr="008371EE">
        <w:rPr>
          <w:sz w:val="20"/>
        </w:rPr>
        <w:t xml:space="preserve"> Stairs.</w:t>
      </w:r>
    </w:p>
    <w:p w14:paraId="3E591A10" w14:textId="77777777" w:rsidR="00E274F9" w:rsidRPr="008371EE" w:rsidRDefault="00ED5AFC">
      <w:pPr>
        <w:pStyle w:val="ARCATParagraph"/>
        <w:numPr>
          <w:ilvl w:val="2"/>
          <w:numId w:val="1"/>
        </w:numPr>
        <w:spacing w:before="200"/>
        <w:ind w:left="1152" w:hanging="576"/>
        <w:rPr>
          <w:sz w:val="20"/>
        </w:rPr>
      </w:pPr>
      <w:r w:rsidRPr="008371EE">
        <w:rPr>
          <w:sz w:val="20"/>
        </w:rPr>
        <w:tab/>
        <w:t xml:space="preserve">Section 06430 </w:t>
      </w:r>
      <w:proofErr w:type="gramStart"/>
      <w:r w:rsidRPr="008371EE">
        <w:rPr>
          <w:sz w:val="20"/>
        </w:rPr>
        <w:t>-  Wood</w:t>
      </w:r>
      <w:proofErr w:type="gramEnd"/>
      <w:r w:rsidRPr="008371EE">
        <w:rPr>
          <w:sz w:val="20"/>
        </w:rPr>
        <w:t xml:space="preserve"> Stairs and Railings.</w:t>
      </w:r>
    </w:p>
    <w:p w14:paraId="7B49B445" w14:textId="77777777" w:rsidR="00E274F9" w:rsidRPr="008371EE" w:rsidRDefault="00ED5AFC">
      <w:pPr>
        <w:pStyle w:val="ARCATArticle"/>
        <w:numPr>
          <w:ilvl w:val="1"/>
          <w:numId w:val="1"/>
        </w:numPr>
        <w:spacing w:before="200"/>
        <w:ind w:left="576" w:hanging="576"/>
        <w:rPr>
          <w:sz w:val="20"/>
        </w:rPr>
      </w:pPr>
      <w:r w:rsidRPr="008371EE">
        <w:rPr>
          <w:sz w:val="20"/>
        </w:rPr>
        <w:tab/>
        <w:t>REFERENCES</w:t>
      </w:r>
    </w:p>
    <w:p w14:paraId="5595C0D0" w14:textId="77777777" w:rsidR="00E274F9" w:rsidRPr="008371EE" w:rsidRDefault="00ED5AFC">
      <w:pPr>
        <w:pStyle w:val="ARCATnote"/>
        <w:rPr>
          <w:color w:val="FF0000"/>
        </w:rPr>
      </w:pPr>
      <w:r w:rsidRPr="008371EE">
        <w:rPr>
          <w:color w:val="FF0000"/>
        </w:rPr>
        <w:t>** NOTE TO SPECIFIER ** Delete reference standards not specifically referenced in this specification.</w:t>
      </w:r>
    </w:p>
    <w:p w14:paraId="6D12CE3E" w14:textId="77777777" w:rsidR="00E274F9" w:rsidRPr="008371EE" w:rsidRDefault="00ED5AFC">
      <w:pPr>
        <w:pStyle w:val="ARCATParagraph"/>
        <w:numPr>
          <w:ilvl w:val="2"/>
          <w:numId w:val="1"/>
        </w:numPr>
        <w:spacing w:before="200"/>
        <w:ind w:left="1152" w:hanging="576"/>
        <w:rPr>
          <w:sz w:val="20"/>
        </w:rPr>
      </w:pPr>
      <w:r w:rsidRPr="008371EE">
        <w:rPr>
          <w:sz w:val="20"/>
        </w:rPr>
        <w:tab/>
        <w:t xml:space="preserve">ASTM A36 </w:t>
      </w:r>
      <w:proofErr w:type="gramStart"/>
      <w:r w:rsidRPr="008371EE">
        <w:rPr>
          <w:sz w:val="20"/>
        </w:rPr>
        <w:t>-  Carbon</w:t>
      </w:r>
      <w:proofErr w:type="gramEnd"/>
      <w:r w:rsidRPr="008371EE">
        <w:rPr>
          <w:sz w:val="20"/>
        </w:rPr>
        <w:t xml:space="preserve"> Structural Steel.</w:t>
      </w:r>
    </w:p>
    <w:p w14:paraId="057F02D5" w14:textId="77777777" w:rsidR="00E274F9" w:rsidRPr="008371EE" w:rsidRDefault="00ED5AFC">
      <w:pPr>
        <w:pStyle w:val="ARCATParagraph"/>
        <w:numPr>
          <w:ilvl w:val="2"/>
          <w:numId w:val="1"/>
        </w:numPr>
        <w:spacing w:before="200"/>
        <w:ind w:left="1152" w:hanging="576"/>
        <w:rPr>
          <w:sz w:val="20"/>
        </w:rPr>
      </w:pPr>
      <w:r w:rsidRPr="008371EE">
        <w:rPr>
          <w:sz w:val="20"/>
        </w:rPr>
        <w:tab/>
        <w:t xml:space="preserve">ASTM A53 </w:t>
      </w:r>
      <w:proofErr w:type="gramStart"/>
      <w:r w:rsidRPr="008371EE">
        <w:rPr>
          <w:sz w:val="20"/>
        </w:rPr>
        <w:t>-  Pipe</w:t>
      </w:r>
      <w:proofErr w:type="gramEnd"/>
      <w:r w:rsidRPr="008371EE">
        <w:rPr>
          <w:sz w:val="20"/>
        </w:rPr>
        <w:t>, Steel, Black and Hot-Dipped, Zinc-Coated Welded and Seamless.</w:t>
      </w:r>
    </w:p>
    <w:p w14:paraId="749C64D7" w14:textId="77777777" w:rsidR="00E274F9" w:rsidRPr="008371EE" w:rsidRDefault="00ED5AFC">
      <w:pPr>
        <w:pStyle w:val="ARCATParagraph"/>
        <w:numPr>
          <w:ilvl w:val="2"/>
          <w:numId w:val="1"/>
        </w:numPr>
        <w:spacing w:before="200"/>
        <w:ind w:left="1152" w:hanging="576"/>
        <w:rPr>
          <w:sz w:val="20"/>
        </w:rPr>
      </w:pPr>
      <w:r w:rsidRPr="008371EE">
        <w:rPr>
          <w:sz w:val="20"/>
        </w:rPr>
        <w:tab/>
        <w:t xml:space="preserve">ASTM A108 </w:t>
      </w:r>
      <w:proofErr w:type="gramStart"/>
      <w:r w:rsidRPr="008371EE">
        <w:rPr>
          <w:sz w:val="20"/>
        </w:rPr>
        <w:t>-  Steel</w:t>
      </w:r>
      <w:proofErr w:type="gramEnd"/>
      <w:r w:rsidRPr="008371EE">
        <w:rPr>
          <w:sz w:val="20"/>
        </w:rPr>
        <w:t xml:space="preserve"> Bars, Carbon, Cold Finished, Standard Quality.</w:t>
      </w:r>
    </w:p>
    <w:p w14:paraId="2ED5868A" w14:textId="77777777" w:rsidR="00E274F9" w:rsidRPr="008371EE" w:rsidRDefault="00ED5AFC">
      <w:pPr>
        <w:pStyle w:val="ARCATParagraph"/>
        <w:numPr>
          <w:ilvl w:val="2"/>
          <w:numId w:val="1"/>
        </w:numPr>
        <w:spacing w:before="200"/>
        <w:ind w:left="1152" w:hanging="576"/>
        <w:rPr>
          <w:sz w:val="20"/>
        </w:rPr>
      </w:pPr>
      <w:r w:rsidRPr="008371EE">
        <w:rPr>
          <w:sz w:val="20"/>
        </w:rPr>
        <w:tab/>
        <w:t xml:space="preserve">ASTM A276 </w:t>
      </w:r>
      <w:proofErr w:type="gramStart"/>
      <w:r w:rsidRPr="008371EE">
        <w:rPr>
          <w:sz w:val="20"/>
        </w:rPr>
        <w:t>-  Stainless</w:t>
      </w:r>
      <w:proofErr w:type="gramEnd"/>
      <w:r w:rsidRPr="008371EE">
        <w:rPr>
          <w:sz w:val="20"/>
        </w:rPr>
        <w:t xml:space="preserve"> Steel Bars and Shapes.</w:t>
      </w:r>
    </w:p>
    <w:p w14:paraId="50972E54" w14:textId="77777777" w:rsidR="00E274F9" w:rsidRPr="008371EE" w:rsidRDefault="00ED5AFC">
      <w:pPr>
        <w:pStyle w:val="ARCATParagraph"/>
        <w:numPr>
          <w:ilvl w:val="2"/>
          <w:numId w:val="1"/>
        </w:numPr>
        <w:spacing w:before="200"/>
        <w:ind w:left="1152" w:hanging="576"/>
        <w:rPr>
          <w:sz w:val="20"/>
        </w:rPr>
      </w:pPr>
      <w:r w:rsidRPr="008371EE">
        <w:rPr>
          <w:sz w:val="20"/>
        </w:rPr>
        <w:tab/>
        <w:t xml:space="preserve">ASTM A312 </w:t>
      </w:r>
      <w:proofErr w:type="gramStart"/>
      <w:r w:rsidRPr="008371EE">
        <w:rPr>
          <w:sz w:val="20"/>
        </w:rPr>
        <w:t>-  Seamless</w:t>
      </w:r>
      <w:proofErr w:type="gramEnd"/>
      <w:r w:rsidRPr="008371EE">
        <w:rPr>
          <w:sz w:val="20"/>
        </w:rPr>
        <w:t xml:space="preserve"> and Welded Austenitic Stainless Steel Pipes.</w:t>
      </w:r>
    </w:p>
    <w:p w14:paraId="52D93052" w14:textId="77777777" w:rsidR="00E274F9" w:rsidRPr="008371EE" w:rsidRDefault="00ED5AFC">
      <w:pPr>
        <w:pStyle w:val="ARCATParagraph"/>
        <w:numPr>
          <w:ilvl w:val="2"/>
          <w:numId w:val="1"/>
        </w:numPr>
        <w:spacing w:before="200"/>
        <w:ind w:left="1152" w:hanging="576"/>
        <w:rPr>
          <w:sz w:val="20"/>
        </w:rPr>
      </w:pPr>
      <w:r w:rsidRPr="008371EE">
        <w:rPr>
          <w:sz w:val="20"/>
        </w:rPr>
        <w:tab/>
        <w:t xml:space="preserve">ASTM A314 </w:t>
      </w:r>
      <w:proofErr w:type="gramStart"/>
      <w:r w:rsidRPr="008371EE">
        <w:rPr>
          <w:sz w:val="20"/>
        </w:rPr>
        <w:t>-  Stainless</w:t>
      </w:r>
      <w:proofErr w:type="gramEnd"/>
      <w:r w:rsidRPr="008371EE">
        <w:rPr>
          <w:sz w:val="20"/>
        </w:rPr>
        <w:t xml:space="preserve"> Steel Billets and Bars for Forging.</w:t>
      </w:r>
    </w:p>
    <w:p w14:paraId="711F9187" w14:textId="77777777" w:rsidR="00E274F9" w:rsidRPr="008371EE" w:rsidRDefault="00ED5AFC">
      <w:pPr>
        <w:pStyle w:val="ARCATParagraph"/>
        <w:numPr>
          <w:ilvl w:val="2"/>
          <w:numId w:val="1"/>
        </w:numPr>
        <w:spacing w:before="200"/>
        <w:ind w:left="1152" w:hanging="576"/>
        <w:rPr>
          <w:sz w:val="20"/>
        </w:rPr>
      </w:pPr>
      <w:r w:rsidRPr="008371EE">
        <w:rPr>
          <w:sz w:val="20"/>
        </w:rPr>
        <w:tab/>
        <w:t xml:space="preserve">ASTM A320 </w:t>
      </w:r>
      <w:proofErr w:type="gramStart"/>
      <w:r w:rsidRPr="008371EE">
        <w:rPr>
          <w:sz w:val="20"/>
        </w:rPr>
        <w:t>-  Alloy</w:t>
      </w:r>
      <w:proofErr w:type="gramEnd"/>
      <w:r w:rsidRPr="008371EE">
        <w:rPr>
          <w:sz w:val="20"/>
        </w:rPr>
        <w:t xml:space="preserve"> Steel Bolting Materials for Low-Temperature Service.</w:t>
      </w:r>
    </w:p>
    <w:p w14:paraId="631EDCC8" w14:textId="77777777" w:rsidR="00E274F9" w:rsidRPr="008371EE" w:rsidRDefault="00ED5AFC">
      <w:pPr>
        <w:pStyle w:val="ARCATParagraph"/>
        <w:numPr>
          <w:ilvl w:val="2"/>
          <w:numId w:val="1"/>
        </w:numPr>
        <w:spacing w:before="200"/>
        <w:ind w:left="1152" w:hanging="576"/>
        <w:rPr>
          <w:sz w:val="20"/>
        </w:rPr>
      </w:pPr>
      <w:r w:rsidRPr="008371EE">
        <w:rPr>
          <w:sz w:val="20"/>
        </w:rPr>
        <w:tab/>
        <w:t xml:space="preserve">ASTM A479 </w:t>
      </w:r>
      <w:proofErr w:type="gramStart"/>
      <w:r w:rsidRPr="008371EE">
        <w:rPr>
          <w:sz w:val="20"/>
        </w:rPr>
        <w:t>-  Stainless</w:t>
      </w:r>
      <w:proofErr w:type="gramEnd"/>
      <w:r w:rsidRPr="008371EE">
        <w:rPr>
          <w:sz w:val="20"/>
        </w:rPr>
        <w:t xml:space="preserve"> and Heat-Resisting Steel Bars and Shapes for Use in Boilers and Other Pressure Vessels.</w:t>
      </w:r>
    </w:p>
    <w:p w14:paraId="3208BE59" w14:textId="77777777" w:rsidR="00E274F9" w:rsidRPr="008371EE" w:rsidRDefault="00ED5AFC">
      <w:pPr>
        <w:pStyle w:val="ARCATParagraph"/>
        <w:numPr>
          <w:ilvl w:val="2"/>
          <w:numId w:val="1"/>
        </w:numPr>
        <w:spacing w:before="200"/>
        <w:ind w:left="1152" w:hanging="576"/>
        <w:rPr>
          <w:sz w:val="20"/>
        </w:rPr>
      </w:pPr>
      <w:r w:rsidRPr="008371EE">
        <w:rPr>
          <w:sz w:val="20"/>
        </w:rPr>
        <w:tab/>
        <w:t xml:space="preserve">ASTM A500 </w:t>
      </w:r>
      <w:proofErr w:type="gramStart"/>
      <w:r w:rsidRPr="008371EE">
        <w:rPr>
          <w:sz w:val="20"/>
        </w:rPr>
        <w:t>-  Cold</w:t>
      </w:r>
      <w:proofErr w:type="gramEnd"/>
      <w:r w:rsidRPr="008371EE">
        <w:rPr>
          <w:sz w:val="20"/>
        </w:rPr>
        <w:t>-Formed Welded and Seamless Carbon Steel Structural Tubing in Rounds and Shapes.</w:t>
      </w:r>
    </w:p>
    <w:p w14:paraId="147B2012" w14:textId="77777777" w:rsidR="00E274F9" w:rsidRPr="008371EE" w:rsidRDefault="00ED5AFC">
      <w:pPr>
        <w:pStyle w:val="ARCATParagraph"/>
        <w:numPr>
          <w:ilvl w:val="2"/>
          <w:numId w:val="1"/>
        </w:numPr>
        <w:spacing w:before="200"/>
        <w:ind w:left="1152" w:hanging="576"/>
        <w:rPr>
          <w:sz w:val="20"/>
        </w:rPr>
      </w:pPr>
      <w:r w:rsidRPr="008371EE">
        <w:rPr>
          <w:sz w:val="20"/>
        </w:rPr>
        <w:lastRenderedPageBreak/>
        <w:tab/>
        <w:t xml:space="preserve">ASTM A554 </w:t>
      </w:r>
      <w:proofErr w:type="gramStart"/>
      <w:r w:rsidRPr="008371EE">
        <w:rPr>
          <w:sz w:val="20"/>
        </w:rPr>
        <w:t>-  Welded</w:t>
      </w:r>
      <w:proofErr w:type="gramEnd"/>
      <w:r w:rsidRPr="008371EE">
        <w:rPr>
          <w:sz w:val="20"/>
        </w:rPr>
        <w:t xml:space="preserve"> Stainless Steel Mechanical Tubing.</w:t>
      </w:r>
    </w:p>
    <w:p w14:paraId="528A0DCE" w14:textId="77777777" w:rsidR="00E274F9" w:rsidRPr="008371EE" w:rsidRDefault="00ED5AFC">
      <w:pPr>
        <w:pStyle w:val="ARCATParagraph"/>
        <w:numPr>
          <w:ilvl w:val="2"/>
          <w:numId w:val="1"/>
        </w:numPr>
        <w:spacing w:before="200"/>
        <w:ind w:left="1152" w:hanging="576"/>
        <w:rPr>
          <w:sz w:val="20"/>
        </w:rPr>
      </w:pPr>
      <w:r w:rsidRPr="008371EE">
        <w:rPr>
          <w:sz w:val="20"/>
        </w:rPr>
        <w:tab/>
        <w:t xml:space="preserve">ASTM A582 </w:t>
      </w:r>
      <w:proofErr w:type="gramStart"/>
      <w:r w:rsidRPr="008371EE">
        <w:rPr>
          <w:sz w:val="20"/>
        </w:rPr>
        <w:t>-  Free</w:t>
      </w:r>
      <w:proofErr w:type="gramEnd"/>
      <w:r w:rsidRPr="008371EE">
        <w:rPr>
          <w:sz w:val="20"/>
        </w:rPr>
        <w:t>-Machining Stainless and Heat-Resisting Steel Bars.</w:t>
      </w:r>
    </w:p>
    <w:p w14:paraId="15408BAE" w14:textId="77777777" w:rsidR="00E274F9" w:rsidRPr="008371EE" w:rsidRDefault="00ED5AFC">
      <w:pPr>
        <w:pStyle w:val="ARCATParagraph"/>
        <w:numPr>
          <w:ilvl w:val="2"/>
          <w:numId w:val="1"/>
        </w:numPr>
        <w:spacing w:before="200"/>
        <w:ind w:left="1152" w:hanging="576"/>
        <w:rPr>
          <w:sz w:val="20"/>
        </w:rPr>
      </w:pPr>
      <w:r w:rsidRPr="008371EE">
        <w:rPr>
          <w:sz w:val="20"/>
        </w:rPr>
        <w:tab/>
        <w:t xml:space="preserve">ASTM B211 </w:t>
      </w:r>
      <w:proofErr w:type="gramStart"/>
      <w:r w:rsidRPr="008371EE">
        <w:rPr>
          <w:sz w:val="20"/>
        </w:rPr>
        <w:t>-  Aluminum</w:t>
      </w:r>
      <w:proofErr w:type="gramEnd"/>
      <w:r w:rsidRPr="008371EE">
        <w:rPr>
          <w:sz w:val="20"/>
        </w:rPr>
        <w:t xml:space="preserve"> and Aluminum-Alloy Bar, Rod, and Wire.</w:t>
      </w:r>
    </w:p>
    <w:p w14:paraId="683B3EA4" w14:textId="77777777" w:rsidR="00E274F9" w:rsidRPr="008371EE" w:rsidRDefault="00ED5AFC">
      <w:pPr>
        <w:pStyle w:val="ARCATParagraph"/>
        <w:numPr>
          <w:ilvl w:val="2"/>
          <w:numId w:val="1"/>
        </w:numPr>
        <w:spacing w:before="200"/>
        <w:ind w:left="1152" w:hanging="576"/>
        <w:rPr>
          <w:sz w:val="20"/>
        </w:rPr>
      </w:pPr>
      <w:r w:rsidRPr="008371EE">
        <w:rPr>
          <w:sz w:val="20"/>
        </w:rPr>
        <w:tab/>
        <w:t xml:space="preserve">ASTM B221 </w:t>
      </w:r>
      <w:proofErr w:type="gramStart"/>
      <w:r w:rsidRPr="008371EE">
        <w:rPr>
          <w:sz w:val="20"/>
        </w:rPr>
        <w:t>-  Aluminum</w:t>
      </w:r>
      <w:proofErr w:type="gramEnd"/>
      <w:r w:rsidRPr="008371EE">
        <w:rPr>
          <w:sz w:val="20"/>
        </w:rPr>
        <w:t>-Alloy Extruded Bars, Rods, Wire, Profiles, and Tubes.</w:t>
      </w:r>
    </w:p>
    <w:p w14:paraId="43DF0EC4" w14:textId="77777777" w:rsidR="00E274F9" w:rsidRPr="008371EE" w:rsidRDefault="00ED5AFC">
      <w:pPr>
        <w:pStyle w:val="ARCATParagraph"/>
        <w:numPr>
          <w:ilvl w:val="2"/>
          <w:numId w:val="1"/>
        </w:numPr>
        <w:spacing w:before="200"/>
        <w:ind w:left="1152" w:hanging="576"/>
        <w:rPr>
          <w:sz w:val="20"/>
        </w:rPr>
      </w:pPr>
      <w:r w:rsidRPr="008371EE">
        <w:rPr>
          <w:sz w:val="20"/>
        </w:rPr>
        <w:tab/>
        <w:t xml:space="preserve">SAE/AMS QQ-S-763 </w:t>
      </w:r>
      <w:proofErr w:type="gramStart"/>
      <w:r w:rsidRPr="008371EE">
        <w:rPr>
          <w:sz w:val="20"/>
        </w:rPr>
        <w:t>-  Steel</w:t>
      </w:r>
      <w:proofErr w:type="gramEnd"/>
      <w:r w:rsidRPr="008371EE">
        <w:rPr>
          <w:sz w:val="20"/>
        </w:rPr>
        <w:t xml:space="preserve"> Bars, Wire Shapes, and Forgings; Corrosion-Resistant.</w:t>
      </w:r>
    </w:p>
    <w:p w14:paraId="5F465256" w14:textId="77777777" w:rsidR="00E274F9" w:rsidRPr="008371EE" w:rsidRDefault="00ED5AFC">
      <w:pPr>
        <w:pStyle w:val="ARCATArticle"/>
        <w:numPr>
          <w:ilvl w:val="1"/>
          <w:numId w:val="1"/>
        </w:numPr>
        <w:spacing w:before="200"/>
        <w:ind w:left="576" w:hanging="576"/>
        <w:rPr>
          <w:sz w:val="20"/>
        </w:rPr>
      </w:pPr>
      <w:r w:rsidRPr="008371EE">
        <w:rPr>
          <w:sz w:val="20"/>
        </w:rPr>
        <w:tab/>
        <w:t>DESIGN REQUIREMENTS</w:t>
      </w:r>
    </w:p>
    <w:p w14:paraId="481870B7" w14:textId="77777777" w:rsidR="00010C17" w:rsidRPr="008371EE" w:rsidRDefault="00010C17" w:rsidP="00010C17">
      <w:pPr>
        <w:pStyle w:val="ARCATParagraph"/>
        <w:numPr>
          <w:ilvl w:val="2"/>
          <w:numId w:val="1"/>
        </w:numPr>
        <w:spacing w:before="200"/>
        <w:rPr>
          <w:sz w:val="20"/>
        </w:rPr>
      </w:pPr>
      <w:r w:rsidRPr="008371EE">
        <w:rPr>
          <w:sz w:val="20"/>
        </w:rPr>
        <w:tab/>
        <w:t>Railing frame components and cable hardware shall be designed to withstand loads encountered without excessive deflection or distortion when cables are tensioned to required amounts to conform to building codes.</w:t>
      </w:r>
    </w:p>
    <w:p w14:paraId="27D1A4FB" w14:textId="77777777" w:rsidR="00E274F9" w:rsidRPr="008371EE" w:rsidRDefault="00ED5AFC">
      <w:pPr>
        <w:pStyle w:val="ARCATnote"/>
        <w:rPr>
          <w:color w:val="FF0000"/>
        </w:rPr>
      </w:pPr>
      <w:r w:rsidRPr="008371EE">
        <w:rPr>
          <w:color w:val="FF0000"/>
        </w:rPr>
        <w:t>** NOTE TO SPECIFIER ** Delete sections not applicable for specific project.  Specify loads based on local building codes or performance requirements.</w:t>
      </w:r>
    </w:p>
    <w:p w14:paraId="36F829CA" w14:textId="77777777" w:rsidR="00DF06F8" w:rsidRPr="00B1085B" w:rsidRDefault="00ED5AFC" w:rsidP="00DF06F8">
      <w:pPr>
        <w:pStyle w:val="PR2"/>
        <w:numPr>
          <w:ilvl w:val="5"/>
          <w:numId w:val="1"/>
        </w:numPr>
        <w:spacing w:before="240"/>
        <w:rPr>
          <w:rFonts w:ascii="Arial" w:hAnsi="Arial"/>
          <w:sz w:val="20"/>
        </w:rPr>
      </w:pPr>
      <w:r w:rsidRPr="008371EE">
        <w:rPr>
          <w:sz w:val="20"/>
        </w:rPr>
        <w:tab/>
      </w:r>
      <w:r w:rsidR="00DF06F8" w:rsidRPr="00B1085B">
        <w:rPr>
          <w:rFonts w:ascii="Arial" w:hAnsi="Arial"/>
          <w:sz w:val="20"/>
        </w:rPr>
        <w:t>Handrails and Top Rails of Guards:</w:t>
      </w:r>
    </w:p>
    <w:p w14:paraId="69680D23" w14:textId="5C0870E5" w:rsidR="00DF06F8" w:rsidRPr="00B1085B" w:rsidRDefault="00DF06F8" w:rsidP="00DF06F8">
      <w:pPr>
        <w:pStyle w:val="PR3"/>
        <w:numPr>
          <w:ilvl w:val="7"/>
          <w:numId w:val="1"/>
        </w:numPr>
        <w:spacing w:before="240"/>
        <w:rPr>
          <w:rFonts w:ascii="Arial" w:hAnsi="Arial"/>
          <w:sz w:val="20"/>
        </w:rPr>
      </w:pPr>
      <w:r w:rsidRPr="00B1085B">
        <w:rPr>
          <w:rFonts w:ascii="Arial" w:hAnsi="Arial"/>
          <w:sz w:val="20"/>
        </w:rPr>
        <w:t xml:space="preserve">Uniform load of </w:t>
      </w:r>
      <w:r w:rsidR="00F31D79">
        <w:rPr>
          <w:rStyle w:val="IP"/>
          <w:rFonts w:ascii="Arial" w:hAnsi="Arial"/>
          <w:sz w:val="20"/>
          <w:lang w:val="en-US"/>
        </w:rPr>
        <w:t>50</w:t>
      </w:r>
      <w:r w:rsidRPr="00B1085B">
        <w:rPr>
          <w:rStyle w:val="IP"/>
          <w:rFonts w:ascii="Arial" w:hAnsi="Arial"/>
          <w:sz w:val="20"/>
        </w:rPr>
        <w:t xml:space="preserve"> </w:t>
      </w:r>
      <w:proofErr w:type="spellStart"/>
      <w:r w:rsidRPr="00B1085B">
        <w:rPr>
          <w:rStyle w:val="IP"/>
          <w:rFonts w:ascii="Arial" w:hAnsi="Arial"/>
          <w:sz w:val="20"/>
        </w:rPr>
        <w:t>lbf</w:t>
      </w:r>
      <w:proofErr w:type="spellEnd"/>
      <w:r w:rsidRPr="00B1085B">
        <w:rPr>
          <w:rStyle w:val="IP"/>
          <w:rFonts w:ascii="Arial" w:hAnsi="Arial"/>
          <w:sz w:val="20"/>
        </w:rPr>
        <w:t>/ft.</w:t>
      </w:r>
      <w:r w:rsidRPr="00B1085B">
        <w:rPr>
          <w:rStyle w:val="SI"/>
          <w:rFonts w:ascii="Arial" w:hAnsi="Arial"/>
          <w:sz w:val="20"/>
        </w:rPr>
        <w:t xml:space="preserve"> (0.73 </w:t>
      </w:r>
      <w:proofErr w:type="spellStart"/>
      <w:r w:rsidRPr="00B1085B">
        <w:rPr>
          <w:rStyle w:val="SI"/>
          <w:rFonts w:ascii="Arial" w:hAnsi="Arial"/>
          <w:sz w:val="20"/>
        </w:rPr>
        <w:t>kN</w:t>
      </w:r>
      <w:proofErr w:type="spellEnd"/>
      <w:r w:rsidRPr="00B1085B">
        <w:rPr>
          <w:rStyle w:val="SI"/>
          <w:rFonts w:ascii="Arial" w:hAnsi="Arial"/>
          <w:sz w:val="20"/>
        </w:rPr>
        <w:t>/m)</w:t>
      </w:r>
      <w:r w:rsidRPr="00B1085B">
        <w:rPr>
          <w:rFonts w:ascii="Arial" w:hAnsi="Arial"/>
          <w:sz w:val="20"/>
        </w:rPr>
        <w:t xml:space="preserve"> applied in any direction.</w:t>
      </w:r>
    </w:p>
    <w:p w14:paraId="57CCE0FD" w14:textId="77777777" w:rsidR="00DF06F8" w:rsidRPr="00B1085B" w:rsidRDefault="00DF06F8" w:rsidP="00DF06F8">
      <w:pPr>
        <w:pStyle w:val="PR3"/>
        <w:numPr>
          <w:ilvl w:val="7"/>
          <w:numId w:val="1"/>
        </w:numPr>
        <w:rPr>
          <w:rFonts w:ascii="Arial" w:hAnsi="Arial"/>
          <w:sz w:val="20"/>
        </w:rPr>
      </w:pPr>
      <w:r w:rsidRPr="00B1085B">
        <w:rPr>
          <w:rFonts w:ascii="Arial" w:hAnsi="Arial"/>
          <w:sz w:val="20"/>
        </w:rPr>
        <w:t xml:space="preserve">Concentrated load of </w:t>
      </w:r>
      <w:r w:rsidRPr="00B1085B">
        <w:rPr>
          <w:rStyle w:val="IP"/>
          <w:rFonts w:ascii="Arial" w:hAnsi="Arial"/>
          <w:sz w:val="20"/>
        </w:rPr>
        <w:t xml:space="preserve">200 </w:t>
      </w:r>
      <w:proofErr w:type="spellStart"/>
      <w:r w:rsidRPr="00B1085B">
        <w:rPr>
          <w:rStyle w:val="IP"/>
          <w:rFonts w:ascii="Arial" w:hAnsi="Arial"/>
          <w:sz w:val="20"/>
        </w:rPr>
        <w:t>lbf</w:t>
      </w:r>
      <w:proofErr w:type="spellEnd"/>
      <w:r w:rsidRPr="00B1085B">
        <w:rPr>
          <w:rStyle w:val="SI"/>
          <w:rFonts w:ascii="Arial" w:hAnsi="Arial"/>
          <w:sz w:val="20"/>
        </w:rPr>
        <w:t xml:space="preserve"> (0.89 </w:t>
      </w:r>
      <w:proofErr w:type="spellStart"/>
      <w:r w:rsidRPr="00B1085B">
        <w:rPr>
          <w:rStyle w:val="SI"/>
          <w:rFonts w:ascii="Arial" w:hAnsi="Arial"/>
          <w:sz w:val="20"/>
        </w:rPr>
        <w:t>kN</w:t>
      </w:r>
      <w:proofErr w:type="spellEnd"/>
      <w:r w:rsidRPr="00B1085B">
        <w:rPr>
          <w:rStyle w:val="SI"/>
          <w:rFonts w:ascii="Arial" w:hAnsi="Arial"/>
          <w:sz w:val="20"/>
        </w:rPr>
        <w:t>)</w:t>
      </w:r>
      <w:r w:rsidRPr="00B1085B">
        <w:rPr>
          <w:rFonts w:ascii="Arial" w:hAnsi="Arial"/>
          <w:sz w:val="20"/>
        </w:rPr>
        <w:t xml:space="preserve"> applied in any direction.</w:t>
      </w:r>
    </w:p>
    <w:p w14:paraId="69E02B9D" w14:textId="77777777" w:rsidR="00DF06F8" w:rsidRPr="00B1085B" w:rsidRDefault="00DF06F8" w:rsidP="00DF06F8">
      <w:pPr>
        <w:pStyle w:val="PR3"/>
        <w:numPr>
          <w:ilvl w:val="7"/>
          <w:numId w:val="1"/>
        </w:numPr>
        <w:rPr>
          <w:rFonts w:ascii="Arial" w:hAnsi="Arial"/>
          <w:sz w:val="20"/>
        </w:rPr>
      </w:pPr>
      <w:r w:rsidRPr="00B1085B">
        <w:rPr>
          <w:rFonts w:ascii="Arial" w:hAnsi="Arial"/>
          <w:sz w:val="20"/>
        </w:rPr>
        <w:t>Uniform and concentrated loads need not be assumed to act concurrently.</w:t>
      </w:r>
    </w:p>
    <w:p w14:paraId="57F620D7" w14:textId="77777777" w:rsidR="00DF06F8" w:rsidRPr="00B1085B" w:rsidRDefault="00DF06F8" w:rsidP="00DF06F8">
      <w:pPr>
        <w:pStyle w:val="PR2"/>
        <w:numPr>
          <w:ilvl w:val="5"/>
          <w:numId w:val="1"/>
        </w:numPr>
        <w:spacing w:before="240"/>
        <w:rPr>
          <w:rFonts w:ascii="Arial" w:hAnsi="Arial"/>
          <w:sz w:val="20"/>
        </w:rPr>
      </w:pPr>
      <w:r w:rsidRPr="00B1085B">
        <w:rPr>
          <w:rFonts w:ascii="Arial" w:hAnsi="Arial"/>
          <w:sz w:val="20"/>
        </w:rPr>
        <w:t>Infill or Guards:</w:t>
      </w:r>
    </w:p>
    <w:p w14:paraId="1856CD25" w14:textId="77777777" w:rsidR="00DF06F8" w:rsidRPr="00B1085B" w:rsidRDefault="00DF06F8" w:rsidP="00DF06F8">
      <w:pPr>
        <w:pStyle w:val="PR3"/>
        <w:numPr>
          <w:ilvl w:val="7"/>
          <w:numId w:val="1"/>
        </w:numPr>
        <w:spacing w:before="240"/>
        <w:rPr>
          <w:rFonts w:ascii="Arial" w:hAnsi="Arial"/>
          <w:sz w:val="20"/>
        </w:rPr>
      </w:pPr>
      <w:r w:rsidRPr="00B1085B">
        <w:rPr>
          <w:rFonts w:ascii="Arial" w:hAnsi="Arial"/>
          <w:sz w:val="20"/>
        </w:rPr>
        <w:t xml:space="preserve">Concentrated load of </w:t>
      </w:r>
      <w:r w:rsidRPr="00B1085B">
        <w:rPr>
          <w:rStyle w:val="IP"/>
          <w:rFonts w:ascii="Arial" w:hAnsi="Arial"/>
          <w:sz w:val="20"/>
        </w:rPr>
        <w:t xml:space="preserve">50 </w:t>
      </w:r>
      <w:proofErr w:type="spellStart"/>
      <w:r w:rsidRPr="00B1085B">
        <w:rPr>
          <w:rStyle w:val="IP"/>
          <w:rFonts w:ascii="Arial" w:hAnsi="Arial"/>
          <w:sz w:val="20"/>
        </w:rPr>
        <w:t>lbf</w:t>
      </w:r>
      <w:proofErr w:type="spellEnd"/>
      <w:r w:rsidRPr="00B1085B">
        <w:rPr>
          <w:rStyle w:val="SI"/>
          <w:rFonts w:ascii="Arial" w:hAnsi="Arial"/>
          <w:sz w:val="20"/>
        </w:rPr>
        <w:t xml:space="preserve"> (0.22 </w:t>
      </w:r>
      <w:proofErr w:type="spellStart"/>
      <w:r w:rsidRPr="00B1085B">
        <w:rPr>
          <w:rStyle w:val="SI"/>
          <w:rFonts w:ascii="Arial" w:hAnsi="Arial"/>
          <w:sz w:val="20"/>
        </w:rPr>
        <w:t>kN</w:t>
      </w:r>
      <w:proofErr w:type="spellEnd"/>
      <w:r w:rsidRPr="00B1085B">
        <w:rPr>
          <w:rStyle w:val="SI"/>
          <w:rFonts w:ascii="Arial" w:hAnsi="Arial"/>
          <w:sz w:val="20"/>
        </w:rPr>
        <w:t>)</w:t>
      </w:r>
      <w:r w:rsidRPr="00B1085B">
        <w:rPr>
          <w:rFonts w:ascii="Arial" w:hAnsi="Arial"/>
          <w:sz w:val="20"/>
        </w:rPr>
        <w:t xml:space="preserve"> applied horizontally on an area of </w:t>
      </w:r>
      <w:r w:rsidRPr="00B1085B">
        <w:rPr>
          <w:rStyle w:val="IP"/>
          <w:rFonts w:ascii="Arial" w:hAnsi="Arial"/>
          <w:sz w:val="20"/>
        </w:rPr>
        <w:t>1 sq. ft.</w:t>
      </w:r>
      <w:r w:rsidRPr="00B1085B">
        <w:rPr>
          <w:rStyle w:val="SI"/>
          <w:rFonts w:ascii="Arial" w:hAnsi="Arial"/>
          <w:sz w:val="20"/>
        </w:rPr>
        <w:t xml:space="preserve"> (0.093 sq. m)</w:t>
      </w:r>
      <w:r w:rsidRPr="00B1085B">
        <w:rPr>
          <w:rFonts w:ascii="Arial" w:hAnsi="Arial"/>
          <w:sz w:val="20"/>
        </w:rPr>
        <w:t>.</w:t>
      </w:r>
    </w:p>
    <w:p w14:paraId="5508D3A4" w14:textId="30BA461B" w:rsidR="00DF06F8" w:rsidRPr="00B1085B" w:rsidRDefault="00DF06F8" w:rsidP="00DF06F8">
      <w:pPr>
        <w:pStyle w:val="PR3"/>
        <w:numPr>
          <w:ilvl w:val="7"/>
          <w:numId w:val="1"/>
        </w:numPr>
        <w:rPr>
          <w:rFonts w:ascii="Arial" w:hAnsi="Arial"/>
          <w:sz w:val="20"/>
        </w:rPr>
      </w:pPr>
      <w:r w:rsidRPr="00B1085B">
        <w:rPr>
          <w:rFonts w:ascii="Arial" w:hAnsi="Arial"/>
          <w:sz w:val="20"/>
        </w:rPr>
        <w:t>Infill load and other loads need not be assumed to act concurrently.</w:t>
      </w:r>
    </w:p>
    <w:p w14:paraId="2BBE4173" w14:textId="77777777" w:rsidR="00E274F9" w:rsidRPr="008371EE" w:rsidRDefault="00ED5AFC" w:rsidP="00010C17">
      <w:pPr>
        <w:pStyle w:val="ARCATArticle"/>
        <w:numPr>
          <w:ilvl w:val="1"/>
          <w:numId w:val="4"/>
        </w:numPr>
        <w:spacing w:before="200"/>
        <w:ind w:left="576" w:hanging="576"/>
        <w:rPr>
          <w:sz w:val="20"/>
        </w:rPr>
      </w:pPr>
      <w:r w:rsidRPr="008371EE">
        <w:rPr>
          <w:sz w:val="20"/>
        </w:rPr>
        <w:tab/>
        <w:t>SUBMITTALS</w:t>
      </w:r>
    </w:p>
    <w:p w14:paraId="3CE199F7"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Submit under provisions of Section 01300.</w:t>
      </w:r>
    </w:p>
    <w:p w14:paraId="35DC739F"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Product Data: Include for each product to be used:</w:t>
      </w:r>
    </w:p>
    <w:p w14:paraId="654C5AE6" w14:textId="77777777" w:rsidR="00E274F9" w:rsidRPr="008371EE" w:rsidRDefault="00ED5AFC" w:rsidP="00010C17">
      <w:pPr>
        <w:pStyle w:val="ARCATSubPara"/>
        <w:numPr>
          <w:ilvl w:val="3"/>
          <w:numId w:val="4"/>
        </w:numPr>
        <w:ind w:left="1728" w:hanging="576"/>
        <w:rPr>
          <w:sz w:val="20"/>
        </w:rPr>
      </w:pPr>
      <w:r w:rsidRPr="008371EE">
        <w:rPr>
          <w:sz w:val="20"/>
        </w:rPr>
        <w:tab/>
        <w:t>Preparation instructions and recommendations.</w:t>
      </w:r>
    </w:p>
    <w:p w14:paraId="3D4815FA" w14:textId="77777777" w:rsidR="00E274F9" w:rsidRPr="008371EE" w:rsidRDefault="00ED5AFC" w:rsidP="00010C17">
      <w:pPr>
        <w:pStyle w:val="ARCATSubPara"/>
        <w:numPr>
          <w:ilvl w:val="3"/>
          <w:numId w:val="4"/>
        </w:numPr>
        <w:ind w:left="1728" w:hanging="576"/>
        <w:rPr>
          <w:sz w:val="20"/>
        </w:rPr>
      </w:pPr>
      <w:r w:rsidRPr="008371EE">
        <w:rPr>
          <w:sz w:val="20"/>
        </w:rPr>
        <w:tab/>
        <w:t>Storage and handling requirements and recommendations.</w:t>
      </w:r>
    </w:p>
    <w:p w14:paraId="117FEB4B" w14:textId="77777777" w:rsidR="00E274F9" w:rsidRPr="008371EE" w:rsidRDefault="00ED5AFC" w:rsidP="00010C17">
      <w:pPr>
        <w:pStyle w:val="ARCATSubPara"/>
        <w:numPr>
          <w:ilvl w:val="3"/>
          <w:numId w:val="4"/>
        </w:numPr>
        <w:ind w:left="1728" w:hanging="576"/>
        <w:rPr>
          <w:sz w:val="20"/>
        </w:rPr>
      </w:pPr>
      <w:r w:rsidRPr="008371EE">
        <w:rPr>
          <w:sz w:val="20"/>
        </w:rPr>
        <w:tab/>
        <w:t>Installation methods.</w:t>
      </w:r>
    </w:p>
    <w:p w14:paraId="73725D0E" w14:textId="77777777" w:rsidR="00E274F9" w:rsidRPr="008371EE" w:rsidRDefault="00ED5AFC" w:rsidP="00010C17">
      <w:pPr>
        <w:pStyle w:val="ARCATSubPara"/>
        <w:numPr>
          <w:ilvl w:val="3"/>
          <w:numId w:val="4"/>
        </w:numPr>
        <w:ind w:left="1728" w:hanging="576"/>
        <w:rPr>
          <w:sz w:val="20"/>
        </w:rPr>
      </w:pPr>
      <w:r w:rsidRPr="008371EE">
        <w:rPr>
          <w:sz w:val="20"/>
        </w:rPr>
        <w:tab/>
        <w:t>Available colors, styles, patterns and textures.</w:t>
      </w:r>
    </w:p>
    <w:p w14:paraId="0568E6DD"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Shop Drawings:</w:t>
      </w:r>
    </w:p>
    <w:p w14:paraId="246D5AAB" w14:textId="77777777" w:rsidR="00E274F9" w:rsidRPr="008371EE" w:rsidRDefault="00ED5AFC" w:rsidP="00010C17">
      <w:pPr>
        <w:pStyle w:val="ARCATSubPara"/>
        <w:numPr>
          <w:ilvl w:val="3"/>
          <w:numId w:val="4"/>
        </w:numPr>
        <w:ind w:left="1728" w:hanging="576"/>
        <w:rPr>
          <w:sz w:val="20"/>
        </w:rPr>
      </w:pPr>
      <w:r w:rsidRPr="008371EE">
        <w:rPr>
          <w:sz w:val="20"/>
        </w:rPr>
        <w:tab/>
        <w:t>Submit fabricator's shop drawings showing sizes, dimensions, details, and installation of railing fame components, intermediate cable braces, cables, cable hardware, and grommets.</w:t>
      </w:r>
    </w:p>
    <w:p w14:paraId="123C164F" w14:textId="77777777" w:rsidR="00E274F9" w:rsidRPr="008371EE" w:rsidRDefault="00ED5AFC" w:rsidP="00010C17">
      <w:pPr>
        <w:pStyle w:val="ARCATSubPara"/>
        <w:numPr>
          <w:ilvl w:val="3"/>
          <w:numId w:val="4"/>
        </w:numPr>
        <w:ind w:left="1728" w:hanging="576"/>
        <w:rPr>
          <w:sz w:val="20"/>
        </w:rPr>
      </w:pPr>
      <w:r w:rsidRPr="008371EE">
        <w:rPr>
          <w:sz w:val="20"/>
        </w:rPr>
        <w:tab/>
        <w:t>Show details of anchoring cable railing system to mounting surface.</w:t>
      </w:r>
    </w:p>
    <w:p w14:paraId="2630936B" w14:textId="77777777" w:rsidR="00E274F9" w:rsidRPr="008371EE" w:rsidRDefault="00ED5AFC">
      <w:pPr>
        <w:pStyle w:val="ARCATnote"/>
        <w:rPr>
          <w:color w:val="FF0000"/>
        </w:rPr>
      </w:pPr>
      <w:r w:rsidRPr="008371EE">
        <w:rPr>
          <w:color w:val="FF0000"/>
        </w:rPr>
        <w:t>**NOTE TO SPECIFIER**  Delete any of the following paragraphs that to not apply.</w:t>
      </w:r>
    </w:p>
    <w:p w14:paraId="3094249F"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Material Samples:  Submit samples of the following:</w:t>
      </w:r>
    </w:p>
    <w:p w14:paraId="3E4DBCCE" w14:textId="371B9099" w:rsidR="00E274F9" w:rsidRPr="008371EE" w:rsidRDefault="00ED5AFC" w:rsidP="00010C17">
      <w:pPr>
        <w:pStyle w:val="ARCATSubPara"/>
        <w:numPr>
          <w:ilvl w:val="3"/>
          <w:numId w:val="4"/>
        </w:numPr>
        <w:ind w:left="1728" w:hanging="576"/>
        <w:rPr>
          <w:sz w:val="20"/>
        </w:rPr>
      </w:pPr>
      <w:r w:rsidRPr="008371EE">
        <w:rPr>
          <w:sz w:val="20"/>
        </w:rPr>
        <w:tab/>
        <w:t xml:space="preserve">Railing frame components by </w:t>
      </w:r>
      <w:r w:rsidR="00DF06F8">
        <w:rPr>
          <w:sz w:val="20"/>
        </w:rPr>
        <w:t>Manufacturer</w:t>
      </w:r>
    </w:p>
    <w:p w14:paraId="47510AE5" w14:textId="7A019970" w:rsidR="00E274F9" w:rsidRPr="008371EE" w:rsidRDefault="00ED5AFC" w:rsidP="00010C17">
      <w:pPr>
        <w:pStyle w:val="ARCATSubPara"/>
        <w:numPr>
          <w:ilvl w:val="3"/>
          <w:numId w:val="4"/>
        </w:numPr>
        <w:ind w:left="1728" w:hanging="576"/>
        <w:rPr>
          <w:sz w:val="20"/>
        </w:rPr>
      </w:pPr>
      <w:r w:rsidRPr="008371EE">
        <w:rPr>
          <w:sz w:val="20"/>
        </w:rPr>
        <w:tab/>
        <w:t xml:space="preserve">Intermediate cable braces by </w:t>
      </w:r>
      <w:r w:rsidR="00DF06F8">
        <w:rPr>
          <w:sz w:val="20"/>
        </w:rPr>
        <w:t>Manufacturer</w:t>
      </w:r>
      <w:r w:rsidRPr="008371EE">
        <w:rPr>
          <w:sz w:val="20"/>
        </w:rPr>
        <w:t>.</w:t>
      </w:r>
    </w:p>
    <w:p w14:paraId="0B1BC7CA" w14:textId="5FA9DD3D" w:rsidR="00E274F9" w:rsidRPr="008371EE" w:rsidRDefault="00ED5AFC" w:rsidP="00010C17">
      <w:pPr>
        <w:pStyle w:val="ARCATSubPara"/>
        <w:numPr>
          <w:ilvl w:val="3"/>
          <w:numId w:val="4"/>
        </w:numPr>
        <w:ind w:left="1728" w:hanging="576"/>
        <w:rPr>
          <w:sz w:val="20"/>
        </w:rPr>
      </w:pPr>
      <w:r w:rsidRPr="008371EE">
        <w:rPr>
          <w:sz w:val="20"/>
        </w:rPr>
        <w:tab/>
        <w:t xml:space="preserve">Cables by </w:t>
      </w:r>
      <w:r w:rsidR="00DF06F8">
        <w:rPr>
          <w:sz w:val="20"/>
        </w:rPr>
        <w:t>M</w:t>
      </w:r>
      <w:r w:rsidRPr="008371EE">
        <w:rPr>
          <w:sz w:val="20"/>
        </w:rPr>
        <w:t>anufacturer</w:t>
      </w:r>
      <w:r w:rsidR="00DF06F8">
        <w:rPr>
          <w:sz w:val="20"/>
        </w:rPr>
        <w:t>.</w:t>
      </w:r>
    </w:p>
    <w:p w14:paraId="43CC46A2" w14:textId="4DF0B849" w:rsidR="00E274F9" w:rsidRPr="008371EE" w:rsidRDefault="00ED5AFC" w:rsidP="00010C17">
      <w:pPr>
        <w:pStyle w:val="ARCATSubPara"/>
        <w:numPr>
          <w:ilvl w:val="3"/>
          <w:numId w:val="4"/>
        </w:numPr>
        <w:ind w:left="1728" w:hanging="576"/>
        <w:rPr>
          <w:sz w:val="20"/>
        </w:rPr>
      </w:pPr>
      <w:r w:rsidRPr="008371EE">
        <w:rPr>
          <w:sz w:val="20"/>
        </w:rPr>
        <w:tab/>
        <w:t xml:space="preserve">Cable hardware by </w:t>
      </w:r>
      <w:r w:rsidR="00DF06F8">
        <w:rPr>
          <w:sz w:val="20"/>
        </w:rPr>
        <w:t>Manufacturer</w:t>
      </w:r>
      <w:r w:rsidRPr="008371EE">
        <w:rPr>
          <w:sz w:val="20"/>
        </w:rPr>
        <w:t>.</w:t>
      </w:r>
    </w:p>
    <w:p w14:paraId="0EBE7BD0" w14:textId="1E849737" w:rsidR="00E274F9" w:rsidRPr="008371EE" w:rsidRDefault="00ED5AFC" w:rsidP="00010C17">
      <w:pPr>
        <w:pStyle w:val="ARCATSubPara"/>
        <w:numPr>
          <w:ilvl w:val="3"/>
          <w:numId w:val="4"/>
        </w:numPr>
        <w:ind w:left="1728" w:hanging="576"/>
        <w:rPr>
          <w:sz w:val="20"/>
        </w:rPr>
      </w:pPr>
      <w:r w:rsidRPr="008371EE">
        <w:rPr>
          <w:sz w:val="20"/>
        </w:rPr>
        <w:tab/>
        <w:t xml:space="preserve">Grommets by </w:t>
      </w:r>
      <w:r w:rsidR="00DF06F8">
        <w:rPr>
          <w:sz w:val="20"/>
        </w:rPr>
        <w:t>Manufacturer</w:t>
      </w:r>
      <w:r w:rsidRPr="008371EE">
        <w:rPr>
          <w:sz w:val="20"/>
        </w:rPr>
        <w:t>.</w:t>
      </w:r>
    </w:p>
    <w:p w14:paraId="768A0665" w14:textId="36AC6FD8" w:rsidR="00E274F9" w:rsidRPr="00DF06F8" w:rsidRDefault="00ED5AFC" w:rsidP="00010C17">
      <w:pPr>
        <w:pStyle w:val="ARCATParagraph"/>
        <w:numPr>
          <w:ilvl w:val="2"/>
          <w:numId w:val="4"/>
        </w:numPr>
        <w:spacing w:before="200"/>
        <w:ind w:left="1152" w:hanging="576"/>
        <w:rPr>
          <w:sz w:val="20"/>
        </w:rPr>
      </w:pPr>
      <w:r w:rsidRPr="008371EE">
        <w:rPr>
          <w:sz w:val="20"/>
        </w:rPr>
        <w:tab/>
        <w:t>Sustainable Design Submittals:</w:t>
      </w:r>
    </w:p>
    <w:p w14:paraId="282459F6" w14:textId="77777777" w:rsidR="00E274F9" w:rsidRPr="008371EE" w:rsidRDefault="00ED5AFC" w:rsidP="00010C17">
      <w:pPr>
        <w:pStyle w:val="ARCATSubPara"/>
        <w:numPr>
          <w:ilvl w:val="3"/>
          <w:numId w:val="4"/>
        </w:numPr>
        <w:ind w:left="1728" w:hanging="576"/>
        <w:rPr>
          <w:sz w:val="20"/>
        </w:rPr>
      </w:pPr>
      <w:r w:rsidRPr="008371EE">
        <w:rPr>
          <w:sz w:val="20"/>
        </w:rPr>
        <w:tab/>
        <w:t>Recycled Materials: State percentage of recycled content and whether content is post-consumer or pre-consumer.</w:t>
      </w:r>
    </w:p>
    <w:p w14:paraId="159C0338" w14:textId="77777777" w:rsidR="00E274F9" w:rsidRPr="008371EE" w:rsidRDefault="00ED5AFC" w:rsidP="00010C17">
      <w:pPr>
        <w:pStyle w:val="ARCATArticle"/>
        <w:numPr>
          <w:ilvl w:val="1"/>
          <w:numId w:val="4"/>
        </w:numPr>
        <w:spacing w:before="200"/>
        <w:ind w:left="576" w:hanging="576"/>
        <w:rPr>
          <w:sz w:val="20"/>
        </w:rPr>
      </w:pPr>
      <w:r w:rsidRPr="008371EE">
        <w:rPr>
          <w:sz w:val="20"/>
        </w:rPr>
        <w:tab/>
        <w:t>QUALITY ASSURANCE</w:t>
      </w:r>
    </w:p>
    <w:p w14:paraId="1D342E73"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 xml:space="preserve">Single Source Responsibility:  Single source shall provide all components required </w:t>
      </w:r>
      <w:r w:rsidRPr="008371EE">
        <w:rPr>
          <w:sz w:val="20"/>
        </w:rPr>
        <w:lastRenderedPageBreak/>
        <w:t>to install the cable railing system.</w:t>
      </w:r>
    </w:p>
    <w:p w14:paraId="75E6A09B"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Fabricator's Quality Assurance:  Fabricator shall certify that all materials comply with the requirements of this section and are suitable for the intended application.</w:t>
      </w:r>
    </w:p>
    <w:p w14:paraId="2BAC484E" w14:textId="77777777" w:rsidR="00E274F9" w:rsidRPr="008371EE" w:rsidRDefault="00ED5AFC">
      <w:pPr>
        <w:pStyle w:val="ARCATnote"/>
        <w:rPr>
          <w:color w:val="FF0000"/>
        </w:rPr>
      </w:pPr>
      <w:r w:rsidRPr="008371EE">
        <w:rPr>
          <w:color w:val="FF0000"/>
        </w:rPr>
        <w:t>** NOTE TO SPECIFIER **  Retain the next paragraph only if a mockup is required.  Insert size requirements below.</w:t>
      </w:r>
    </w:p>
    <w:p w14:paraId="0B5EA4B1"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Mockup:</w:t>
      </w:r>
    </w:p>
    <w:p w14:paraId="48E0D14C" w14:textId="77777777" w:rsidR="00E274F9" w:rsidRPr="008371EE" w:rsidRDefault="00ED5AFC" w:rsidP="00010C17">
      <w:pPr>
        <w:pStyle w:val="ARCATSubPara"/>
        <w:numPr>
          <w:ilvl w:val="3"/>
          <w:numId w:val="4"/>
        </w:numPr>
        <w:ind w:left="1728" w:hanging="576"/>
        <w:rPr>
          <w:sz w:val="20"/>
        </w:rPr>
      </w:pPr>
      <w:r w:rsidRPr="008371EE">
        <w:rPr>
          <w:sz w:val="20"/>
        </w:rPr>
        <w:tab/>
        <w:t>Size: Minimum __ feet long x full height.</w:t>
      </w:r>
    </w:p>
    <w:p w14:paraId="73CA36E2" w14:textId="77777777" w:rsidR="00E274F9" w:rsidRPr="008371EE" w:rsidRDefault="00ED5AFC" w:rsidP="00010C17">
      <w:pPr>
        <w:pStyle w:val="ARCATSubPara"/>
        <w:numPr>
          <w:ilvl w:val="3"/>
          <w:numId w:val="4"/>
        </w:numPr>
        <w:ind w:left="1728" w:hanging="576"/>
        <w:rPr>
          <w:sz w:val="20"/>
        </w:rPr>
      </w:pPr>
      <w:r w:rsidRPr="008371EE">
        <w:rPr>
          <w:sz w:val="20"/>
        </w:rPr>
        <w:tab/>
        <w:t>Show: Guard railing components, accessories, attachments, and finishes].</w:t>
      </w:r>
    </w:p>
    <w:p w14:paraId="2FA879FB" w14:textId="77777777" w:rsidR="00E274F9" w:rsidRPr="008371EE" w:rsidRDefault="00ED5AFC" w:rsidP="00010C17">
      <w:pPr>
        <w:pStyle w:val="ARCATSubPara"/>
        <w:numPr>
          <w:ilvl w:val="3"/>
          <w:numId w:val="4"/>
        </w:numPr>
        <w:ind w:left="1728" w:hanging="576"/>
        <w:rPr>
          <w:sz w:val="20"/>
        </w:rPr>
      </w:pPr>
      <w:r w:rsidRPr="008371EE">
        <w:rPr>
          <w:sz w:val="20"/>
        </w:rPr>
        <w:tab/>
        <w:t>Locate as instructed by the Architect.</w:t>
      </w:r>
    </w:p>
    <w:p w14:paraId="6D5C7204"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Pre-Installation Meeting:  Convene a pre-installation meeting approximately two weeks before start of construction of railing frame component mounting surfaces.  Require attendance of parties directly affecting work of this section, including Contractor, Architect, Fabricator, and Installer.  Review the following:</w:t>
      </w:r>
    </w:p>
    <w:p w14:paraId="0E8EE982" w14:textId="77777777" w:rsidR="00E274F9" w:rsidRPr="008371EE" w:rsidRDefault="00ED5AFC" w:rsidP="00010C17">
      <w:pPr>
        <w:pStyle w:val="ARCATSubPara"/>
        <w:numPr>
          <w:ilvl w:val="3"/>
          <w:numId w:val="4"/>
        </w:numPr>
        <w:ind w:left="1728" w:hanging="576"/>
        <w:rPr>
          <w:sz w:val="20"/>
        </w:rPr>
      </w:pPr>
      <w:r w:rsidRPr="008371EE">
        <w:rPr>
          <w:sz w:val="20"/>
        </w:rPr>
        <w:tab/>
        <w:t>Specific method of installation of railing frame components into mounting surfaces.</w:t>
      </w:r>
    </w:p>
    <w:p w14:paraId="1BA0E2D7" w14:textId="77777777" w:rsidR="00E274F9" w:rsidRPr="008371EE" w:rsidRDefault="00ED5AFC" w:rsidP="00010C17">
      <w:pPr>
        <w:pStyle w:val="ARCATSubPara"/>
        <w:numPr>
          <w:ilvl w:val="3"/>
          <w:numId w:val="4"/>
        </w:numPr>
        <w:ind w:left="1728" w:hanging="576"/>
        <w:rPr>
          <w:sz w:val="20"/>
        </w:rPr>
      </w:pPr>
      <w:r w:rsidRPr="008371EE">
        <w:rPr>
          <w:sz w:val="20"/>
        </w:rPr>
        <w:tab/>
        <w:t>Installation, adjusting, cleaning, and protection of cable railing system.</w:t>
      </w:r>
    </w:p>
    <w:p w14:paraId="062B17F1" w14:textId="77777777" w:rsidR="00E274F9" w:rsidRPr="008371EE" w:rsidRDefault="00ED5AFC" w:rsidP="00010C17">
      <w:pPr>
        <w:pStyle w:val="ARCATSubPara"/>
        <w:numPr>
          <w:ilvl w:val="3"/>
          <w:numId w:val="4"/>
        </w:numPr>
        <w:ind w:left="1728" w:hanging="576"/>
        <w:rPr>
          <w:sz w:val="20"/>
        </w:rPr>
      </w:pPr>
      <w:r w:rsidRPr="008371EE">
        <w:rPr>
          <w:sz w:val="20"/>
        </w:rPr>
        <w:tab/>
        <w:t>Coordination with other work.</w:t>
      </w:r>
    </w:p>
    <w:p w14:paraId="3E42371E" w14:textId="77777777" w:rsidR="00E274F9" w:rsidRPr="008371EE" w:rsidRDefault="00ED5AFC">
      <w:pPr>
        <w:pStyle w:val="ARCATnote"/>
        <w:rPr>
          <w:color w:val="FF0000"/>
        </w:rPr>
      </w:pPr>
      <w:r w:rsidRPr="008371EE">
        <w:rPr>
          <w:color w:val="FF0000"/>
        </w:rPr>
        <w:t>** NOTE TO SPECIFIER **  Include the following for projects requiring LEED certification of recycled content; verify current levels of recycled content with Ultra-Tec.</w:t>
      </w:r>
    </w:p>
    <w:p w14:paraId="0D494714"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 xml:space="preserve">Carbon Steel: Minimum __ percent recycled content; </w:t>
      </w:r>
      <w:proofErr w:type="spellStart"/>
      <w:r w:rsidRPr="008371EE">
        <w:rPr>
          <w:sz w:val="20"/>
        </w:rPr>
        <w:t>post consumer</w:t>
      </w:r>
      <w:proofErr w:type="spellEnd"/>
      <w:r w:rsidRPr="008371EE">
        <w:rPr>
          <w:sz w:val="20"/>
        </w:rPr>
        <w:t xml:space="preserve"> plus one-half pre-consumer.</w:t>
      </w:r>
    </w:p>
    <w:p w14:paraId="4F388130"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 xml:space="preserve">Stainless Steel: Minimum __ percent recycled content; </w:t>
      </w:r>
      <w:proofErr w:type="spellStart"/>
      <w:r w:rsidRPr="008371EE">
        <w:rPr>
          <w:sz w:val="20"/>
        </w:rPr>
        <w:t>post consumer</w:t>
      </w:r>
      <w:proofErr w:type="spellEnd"/>
      <w:r w:rsidRPr="008371EE">
        <w:rPr>
          <w:sz w:val="20"/>
        </w:rPr>
        <w:t xml:space="preserve"> plus one-half pre-consumer.</w:t>
      </w:r>
    </w:p>
    <w:p w14:paraId="45C0EDBF" w14:textId="77777777" w:rsidR="00E274F9" w:rsidRPr="008371EE" w:rsidRDefault="00ED5AFC" w:rsidP="00010C17">
      <w:pPr>
        <w:pStyle w:val="ARCATArticle"/>
        <w:numPr>
          <w:ilvl w:val="1"/>
          <w:numId w:val="4"/>
        </w:numPr>
        <w:spacing w:before="200"/>
        <w:ind w:left="576" w:hanging="576"/>
        <w:rPr>
          <w:sz w:val="20"/>
        </w:rPr>
      </w:pPr>
      <w:r w:rsidRPr="008371EE">
        <w:rPr>
          <w:sz w:val="20"/>
        </w:rPr>
        <w:tab/>
        <w:t>DELIVERY, STORAGE, AND HANDLING</w:t>
      </w:r>
    </w:p>
    <w:p w14:paraId="156D9407"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Deliver materials to site with labels or other markings clearly identifying the products and contractor or fabricator.</w:t>
      </w:r>
    </w:p>
    <w:p w14:paraId="27D489A4"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Store materials in a clean, dry area, away from exposure to the weather until they are ready for installation.</w:t>
      </w:r>
    </w:p>
    <w:p w14:paraId="1FB11BCB"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Protect materials while handling to avoid damage during installation.</w:t>
      </w:r>
    </w:p>
    <w:p w14:paraId="6883EB99" w14:textId="77777777" w:rsidR="00E274F9" w:rsidRPr="008371EE" w:rsidRDefault="00ED5AFC" w:rsidP="00010C17">
      <w:pPr>
        <w:pStyle w:val="ARCATArticle"/>
        <w:numPr>
          <w:ilvl w:val="1"/>
          <w:numId w:val="4"/>
        </w:numPr>
        <w:spacing w:before="200"/>
        <w:ind w:left="576" w:hanging="576"/>
        <w:rPr>
          <w:sz w:val="20"/>
        </w:rPr>
      </w:pPr>
      <w:r w:rsidRPr="008371EE">
        <w:rPr>
          <w:sz w:val="20"/>
        </w:rPr>
        <w:tab/>
        <w:t>WARRANTY</w:t>
      </w:r>
    </w:p>
    <w:p w14:paraId="27F236E8"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Provide manufacturer's standard warranty for each product indicated.</w:t>
      </w:r>
    </w:p>
    <w:p w14:paraId="12313275" w14:textId="77777777" w:rsidR="00E274F9" w:rsidRPr="008371EE" w:rsidRDefault="00ED5AFC" w:rsidP="00010C17">
      <w:pPr>
        <w:pStyle w:val="ARCATPart"/>
        <w:numPr>
          <w:ilvl w:val="0"/>
          <w:numId w:val="4"/>
        </w:numPr>
        <w:spacing w:before="200"/>
        <w:ind w:left="576" w:hanging="576"/>
        <w:rPr>
          <w:sz w:val="20"/>
        </w:rPr>
      </w:pPr>
      <w:r w:rsidRPr="008371EE">
        <w:rPr>
          <w:sz w:val="20"/>
        </w:rPr>
        <w:t xml:space="preserve">  PRODUCTS</w:t>
      </w:r>
    </w:p>
    <w:p w14:paraId="17FD5AA7" w14:textId="3B71D160" w:rsidR="00DF06F8" w:rsidRPr="00DF06F8" w:rsidRDefault="00ED5AFC" w:rsidP="00010C17">
      <w:pPr>
        <w:pStyle w:val="ARCATArticle"/>
        <w:numPr>
          <w:ilvl w:val="1"/>
          <w:numId w:val="4"/>
        </w:numPr>
        <w:spacing w:before="200"/>
        <w:ind w:left="576" w:hanging="576"/>
        <w:rPr>
          <w:sz w:val="20"/>
        </w:rPr>
      </w:pPr>
      <w:r w:rsidRPr="008371EE">
        <w:rPr>
          <w:sz w:val="20"/>
        </w:rPr>
        <w:tab/>
        <w:t>MANUFACTURERS</w:t>
      </w:r>
    </w:p>
    <w:p w14:paraId="103ADC09" w14:textId="38BAADE3" w:rsidR="00010C17" w:rsidRDefault="00ED5AFC" w:rsidP="00010C17">
      <w:pPr>
        <w:pStyle w:val="ARCATParagraph"/>
        <w:numPr>
          <w:ilvl w:val="2"/>
          <w:numId w:val="4"/>
        </w:numPr>
        <w:spacing w:before="200"/>
        <w:ind w:left="1152" w:hanging="576"/>
        <w:rPr>
          <w:sz w:val="20"/>
        </w:rPr>
      </w:pPr>
      <w:r w:rsidRPr="008371EE">
        <w:rPr>
          <w:sz w:val="20"/>
        </w:rPr>
        <w:tab/>
      </w:r>
      <w:r w:rsidR="00010C17">
        <w:rPr>
          <w:sz w:val="20"/>
        </w:rPr>
        <w:t>American Structures and Design. 253-833-4343, 1801 132</w:t>
      </w:r>
      <w:r w:rsidR="00010C17" w:rsidRPr="00010C17">
        <w:rPr>
          <w:sz w:val="20"/>
          <w:vertAlign w:val="superscript"/>
        </w:rPr>
        <w:t>nd</w:t>
      </w:r>
      <w:r w:rsidR="00010C17">
        <w:rPr>
          <w:sz w:val="20"/>
        </w:rPr>
        <w:t xml:space="preserve"> Ave E STE 100, Sumner, WA 98390</w:t>
      </w:r>
    </w:p>
    <w:p w14:paraId="2140476C" w14:textId="120E1C07" w:rsidR="00DF06F8" w:rsidRPr="00010C17" w:rsidRDefault="00010C17" w:rsidP="00010C17">
      <w:pPr>
        <w:pStyle w:val="ARCATParagraph"/>
        <w:numPr>
          <w:ilvl w:val="2"/>
          <w:numId w:val="4"/>
        </w:numPr>
        <w:spacing w:before="200"/>
        <w:ind w:left="1152" w:hanging="576"/>
        <w:rPr>
          <w:sz w:val="20"/>
        </w:rPr>
      </w:pPr>
      <w:r>
        <w:rPr>
          <w:sz w:val="20"/>
        </w:rPr>
        <w:t xml:space="preserve">       </w:t>
      </w:r>
      <w:r w:rsidR="000B4BB4">
        <w:rPr>
          <w:sz w:val="20"/>
        </w:rPr>
        <w:t>Ultra-Tec National</w:t>
      </w:r>
      <w:r>
        <w:rPr>
          <w:sz w:val="20"/>
        </w:rPr>
        <w:t xml:space="preserve"> </w:t>
      </w:r>
      <w:r w:rsidR="000B4BB4">
        <w:rPr>
          <w:sz w:val="20"/>
        </w:rPr>
        <w:t>D</w:t>
      </w:r>
      <w:r>
        <w:rPr>
          <w:sz w:val="20"/>
        </w:rPr>
        <w:t>istributor – American Structures and Design, 253-833-4343, 1801 132</w:t>
      </w:r>
      <w:r w:rsidRPr="00010C17">
        <w:rPr>
          <w:sz w:val="20"/>
          <w:vertAlign w:val="superscript"/>
        </w:rPr>
        <w:t>nd</w:t>
      </w:r>
      <w:r>
        <w:rPr>
          <w:sz w:val="20"/>
        </w:rPr>
        <w:t xml:space="preserve"> Ave E STE 100, Sumner, WA 98390</w:t>
      </w:r>
    </w:p>
    <w:p w14:paraId="0034360E" w14:textId="77777777" w:rsidR="00E274F9" w:rsidRPr="008371EE" w:rsidRDefault="00ED5AFC">
      <w:pPr>
        <w:pStyle w:val="ARCATnote"/>
        <w:rPr>
          <w:color w:val="FF0000"/>
        </w:rPr>
      </w:pPr>
      <w:r w:rsidRPr="008371EE">
        <w:rPr>
          <w:color w:val="FF0000"/>
        </w:rPr>
        <w:t>** NOTE TO SPECIFIER ** Delete one of the following two paragraphs.</w:t>
      </w:r>
    </w:p>
    <w:p w14:paraId="6E0A5667"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Substitutions:  Not permitted.</w:t>
      </w:r>
    </w:p>
    <w:p w14:paraId="1DA1AAC7"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Requests for substitutions will be considered in accordance with provisions of Section 01600.</w:t>
      </w:r>
    </w:p>
    <w:p w14:paraId="5E2151A8" w14:textId="77777777" w:rsidR="00E274F9" w:rsidRPr="008371EE" w:rsidRDefault="00ED5AFC" w:rsidP="00010C17">
      <w:pPr>
        <w:pStyle w:val="ARCATArticle"/>
        <w:numPr>
          <w:ilvl w:val="1"/>
          <w:numId w:val="4"/>
        </w:numPr>
        <w:spacing w:before="200"/>
        <w:ind w:left="576" w:hanging="576"/>
        <w:rPr>
          <w:sz w:val="20"/>
        </w:rPr>
      </w:pPr>
      <w:r w:rsidRPr="008371EE">
        <w:rPr>
          <w:sz w:val="20"/>
        </w:rPr>
        <w:tab/>
        <w:t>RAILING FRAME COMPONENTS</w:t>
      </w:r>
    </w:p>
    <w:p w14:paraId="3F46912B" w14:textId="77777777" w:rsidR="00E274F9" w:rsidRPr="008371EE" w:rsidRDefault="00ED5AFC">
      <w:pPr>
        <w:pStyle w:val="ARCATnote"/>
        <w:rPr>
          <w:color w:val="FF0000"/>
        </w:rPr>
      </w:pPr>
      <w:r w:rsidRPr="008371EE">
        <w:rPr>
          <w:color w:val="FF0000"/>
        </w:rPr>
        <w:t>** NOTE TO SPECIFIER **   Include one of the following two paragraphs based on style of guard railing frame components desired. Rectangular tubing may be used on horizontal cable systems only. Delete one of the next two paragraphs.</w:t>
      </w:r>
    </w:p>
    <w:p w14:paraId="113BF11F"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Framing:  Round Pipe.</w:t>
      </w:r>
    </w:p>
    <w:p w14:paraId="439DE537" w14:textId="77777777" w:rsidR="00E274F9" w:rsidRPr="008371EE" w:rsidRDefault="00ED5AFC">
      <w:pPr>
        <w:pStyle w:val="ARCATnote"/>
        <w:rPr>
          <w:color w:val="FF0000"/>
        </w:rPr>
      </w:pPr>
      <w:r w:rsidRPr="008371EE">
        <w:rPr>
          <w:color w:val="FF0000"/>
        </w:rPr>
        <w:t>** NOTE TO SPECIFIER ** Delete one of the following two paragraphs.</w:t>
      </w:r>
    </w:p>
    <w:p w14:paraId="1B6F363D" w14:textId="3510598C" w:rsidR="00E274F9" w:rsidRDefault="00ED5AFC" w:rsidP="00010C17">
      <w:pPr>
        <w:pStyle w:val="ARCATSubPara"/>
        <w:numPr>
          <w:ilvl w:val="3"/>
          <w:numId w:val="4"/>
        </w:numPr>
        <w:ind w:left="1728" w:hanging="576"/>
        <w:rPr>
          <w:sz w:val="20"/>
        </w:rPr>
      </w:pPr>
      <w:r w:rsidRPr="008371EE">
        <w:rPr>
          <w:sz w:val="20"/>
        </w:rPr>
        <w:tab/>
      </w:r>
      <w:r w:rsidR="00C65FCE">
        <w:rPr>
          <w:sz w:val="20"/>
        </w:rPr>
        <w:t xml:space="preserve">Material: Extruded Aluminum, ASTM B221 (ASTM B221M), Alloy 6063-T5 or </w:t>
      </w:r>
      <w:r w:rsidR="00C65FCE">
        <w:rPr>
          <w:sz w:val="20"/>
        </w:rPr>
        <w:lastRenderedPageBreak/>
        <w:t>6061-T6</w:t>
      </w:r>
      <w:r w:rsidR="003112FA">
        <w:rPr>
          <w:sz w:val="20"/>
        </w:rPr>
        <w:t>.</w:t>
      </w:r>
    </w:p>
    <w:p w14:paraId="58352B37" w14:textId="1BE60475" w:rsidR="00010C17" w:rsidRPr="008371EE" w:rsidRDefault="00C65FCE" w:rsidP="00010C17">
      <w:pPr>
        <w:pStyle w:val="ARCATSubPara"/>
        <w:numPr>
          <w:ilvl w:val="3"/>
          <w:numId w:val="4"/>
        </w:numPr>
        <w:ind w:left="1728" w:hanging="576"/>
        <w:rPr>
          <w:sz w:val="20"/>
        </w:rPr>
      </w:pPr>
      <w:r>
        <w:rPr>
          <w:sz w:val="20"/>
        </w:rPr>
        <w:t xml:space="preserve">       </w:t>
      </w:r>
      <w:r w:rsidRPr="008371EE">
        <w:rPr>
          <w:sz w:val="20"/>
        </w:rPr>
        <w:t>Material:  Carbon Steel, ÅSTM A53, Grade A. Minimum tensile strength of 48,000 pounds per square inch (3375 kg/sq cm).</w:t>
      </w:r>
    </w:p>
    <w:p w14:paraId="14809209" w14:textId="77777777" w:rsidR="00E274F9" w:rsidRPr="008371EE" w:rsidRDefault="00ED5AFC" w:rsidP="00010C17">
      <w:pPr>
        <w:pStyle w:val="ARCATSubPara"/>
        <w:numPr>
          <w:ilvl w:val="3"/>
          <w:numId w:val="4"/>
        </w:numPr>
        <w:ind w:left="1728" w:hanging="576"/>
        <w:rPr>
          <w:sz w:val="20"/>
        </w:rPr>
      </w:pPr>
      <w:r w:rsidRPr="008371EE">
        <w:rPr>
          <w:sz w:val="20"/>
        </w:rPr>
        <w:tab/>
        <w:t>Material:  Stainless Steel, ÅSTM A312, Type 304L or 316L. Minimum tensile strength of 70,000 pounds per square inch (4921 kg/sq cm).</w:t>
      </w:r>
    </w:p>
    <w:p w14:paraId="236F2EE0"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Framing:  Structural Tubing.</w:t>
      </w:r>
    </w:p>
    <w:p w14:paraId="7B66056A" w14:textId="77777777" w:rsidR="00E274F9" w:rsidRPr="008371EE" w:rsidRDefault="00ED5AFC">
      <w:pPr>
        <w:pStyle w:val="ARCATnote"/>
        <w:rPr>
          <w:color w:val="FF0000"/>
        </w:rPr>
      </w:pPr>
      <w:r w:rsidRPr="008371EE">
        <w:rPr>
          <w:color w:val="FF0000"/>
        </w:rPr>
        <w:t>** NOTE TO SPECIFIER **  Select tubing style.  Delete one of the next two paragraphs.</w:t>
      </w:r>
    </w:p>
    <w:p w14:paraId="13EA9CA3" w14:textId="77777777" w:rsidR="00E274F9" w:rsidRPr="008371EE" w:rsidRDefault="00ED5AFC" w:rsidP="00010C17">
      <w:pPr>
        <w:pStyle w:val="ARCATSubPara"/>
        <w:numPr>
          <w:ilvl w:val="3"/>
          <w:numId w:val="4"/>
        </w:numPr>
        <w:ind w:left="1728" w:hanging="576"/>
        <w:rPr>
          <w:sz w:val="20"/>
        </w:rPr>
      </w:pPr>
      <w:r w:rsidRPr="008371EE">
        <w:rPr>
          <w:sz w:val="20"/>
        </w:rPr>
        <w:tab/>
        <w:t>Style: Square.</w:t>
      </w:r>
    </w:p>
    <w:p w14:paraId="2A87C6B3" w14:textId="77777777" w:rsidR="00E274F9" w:rsidRDefault="00ED5AFC" w:rsidP="00010C17">
      <w:pPr>
        <w:pStyle w:val="ARCATSubPara"/>
        <w:numPr>
          <w:ilvl w:val="3"/>
          <w:numId w:val="4"/>
        </w:numPr>
        <w:ind w:left="1728" w:hanging="576"/>
        <w:rPr>
          <w:sz w:val="20"/>
        </w:rPr>
      </w:pPr>
      <w:r w:rsidRPr="008371EE">
        <w:rPr>
          <w:sz w:val="20"/>
        </w:rPr>
        <w:tab/>
        <w:t>Style: Round.</w:t>
      </w:r>
    </w:p>
    <w:p w14:paraId="3FC1974B" w14:textId="69B97CD8" w:rsidR="003112FA" w:rsidRPr="008371EE" w:rsidRDefault="003112FA" w:rsidP="00010C17">
      <w:pPr>
        <w:pStyle w:val="ARCATSubPara"/>
        <w:numPr>
          <w:ilvl w:val="3"/>
          <w:numId w:val="4"/>
        </w:numPr>
        <w:ind w:left="1728" w:hanging="576"/>
        <w:rPr>
          <w:sz w:val="20"/>
        </w:rPr>
      </w:pPr>
      <w:r>
        <w:rPr>
          <w:sz w:val="20"/>
        </w:rPr>
        <w:t xml:space="preserve">       Material: Extruded Aluminum, ASTM B221 (ASTM B221M), Alloy 6063-T5 or 6061-T6.</w:t>
      </w:r>
    </w:p>
    <w:p w14:paraId="35DE7E52" w14:textId="77777777" w:rsidR="00E274F9" w:rsidRPr="008371EE" w:rsidRDefault="00ED5AFC">
      <w:pPr>
        <w:pStyle w:val="ARCATnote"/>
        <w:rPr>
          <w:color w:val="FF0000"/>
        </w:rPr>
      </w:pPr>
      <w:r w:rsidRPr="008371EE">
        <w:rPr>
          <w:color w:val="FF0000"/>
        </w:rPr>
        <w:t>** NOTE TO SPECIFIER ** Delete one of the following two paragraphs.</w:t>
      </w:r>
    </w:p>
    <w:p w14:paraId="33A0D998" w14:textId="77777777" w:rsidR="00E274F9" w:rsidRPr="008371EE" w:rsidRDefault="00ED5AFC" w:rsidP="00010C17">
      <w:pPr>
        <w:pStyle w:val="ARCATSubPara"/>
        <w:numPr>
          <w:ilvl w:val="3"/>
          <w:numId w:val="4"/>
        </w:numPr>
        <w:ind w:left="1728" w:hanging="576"/>
        <w:rPr>
          <w:sz w:val="20"/>
        </w:rPr>
      </w:pPr>
      <w:r w:rsidRPr="008371EE">
        <w:rPr>
          <w:sz w:val="20"/>
        </w:rPr>
        <w:tab/>
        <w:t>Material:  Carbon Steel, ÅSTM A500, Grade A. Minimum tensile strength of 45,000 pounds per square inch (3164 kg/sq cm).</w:t>
      </w:r>
    </w:p>
    <w:p w14:paraId="3CC872D6" w14:textId="7F3553A6" w:rsidR="00E274F9" w:rsidRPr="008371EE" w:rsidRDefault="00ED5AFC" w:rsidP="00010C17">
      <w:pPr>
        <w:pStyle w:val="ARCATSubPara"/>
        <w:numPr>
          <w:ilvl w:val="3"/>
          <w:numId w:val="4"/>
        </w:numPr>
        <w:ind w:left="1728" w:hanging="576"/>
        <w:rPr>
          <w:sz w:val="20"/>
        </w:rPr>
      </w:pPr>
      <w:r w:rsidRPr="008371EE">
        <w:rPr>
          <w:sz w:val="20"/>
        </w:rPr>
        <w:tab/>
        <w:t>Material:  Stainless Steel, ASTM A554, Type 304 or 316. Minimum tensile strength of 70,000 pounds per square inch (4921kg/sq cm).</w:t>
      </w:r>
      <w:r w:rsidR="00532577">
        <w:rPr>
          <w:sz w:val="20"/>
        </w:rPr>
        <w:t xml:space="preserve"> </w:t>
      </w:r>
    </w:p>
    <w:p w14:paraId="70EA54AE"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Post Mounting:</w:t>
      </w:r>
    </w:p>
    <w:p w14:paraId="68BF885A" w14:textId="77777777" w:rsidR="00E274F9" w:rsidRPr="008371EE" w:rsidRDefault="00ED5AFC">
      <w:pPr>
        <w:pStyle w:val="ARCATnote"/>
        <w:rPr>
          <w:color w:val="FF0000"/>
        </w:rPr>
      </w:pPr>
      <w:r w:rsidRPr="008371EE">
        <w:rPr>
          <w:color w:val="FF0000"/>
        </w:rPr>
        <w:t>** NOTE TO SPECIFIER **  Select post mounting method.  Delete three of the next four paragraphs.</w:t>
      </w:r>
    </w:p>
    <w:p w14:paraId="16DEC92D" w14:textId="77777777" w:rsidR="00E274F9" w:rsidRPr="008371EE" w:rsidRDefault="00ED5AFC" w:rsidP="00010C17">
      <w:pPr>
        <w:pStyle w:val="ARCATSubPara"/>
        <w:numPr>
          <w:ilvl w:val="3"/>
          <w:numId w:val="4"/>
        </w:numPr>
        <w:ind w:left="1728" w:hanging="576"/>
        <w:rPr>
          <w:sz w:val="20"/>
        </w:rPr>
      </w:pPr>
      <w:r w:rsidRPr="008371EE">
        <w:rPr>
          <w:sz w:val="20"/>
        </w:rPr>
        <w:tab/>
        <w:t>Floor Plate.</w:t>
      </w:r>
    </w:p>
    <w:p w14:paraId="7BD88D13" w14:textId="77777777" w:rsidR="00E274F9" w:rsidRPr="008371EE" w:rsidRDefault="00ED5AFC" w:rsidP="00010C17">
      <w:pPr>
        <w:pStyle w:val="ARCATSubPara"/>
        <w:numPr>
          <w:ilvl w:val="3"/>
          <w:numId w:val="4"/>
        </w:numPr>
        <w:ind w:left="1728" w:hanging="576"/>
        <w:rPr>
          <w:sz w:val="20"/>
        </w:rPr>
      </w:pPr>
      <w:r w:rsidRPr="008371EE">
        <w:rPr>
          <w:sz w:val="20"/>
        </w:rPr>
        <w:tab/>
        <w:t>Fascia Plate.</w:t>
      </w:r>
    </w:p>
    <w:p w14:paraId="3DA907EA" w14:textId="0F70C8B3" w:rsidR="00E274F9" w:rsidRPr="008371EE" w:rsidRDefault="00ED5AFC" w:rsidP="00010C17">
      <w:pPr>
        <w:pStyle w:val="ARCATSubPara"/>
        <w:numPr>
          <w:ilvl w:val="3"/>
          <w:numId w:val="4"/>
        </w:numPr>
        <w:ind w:left="1728" w:hanging="576"/>
        <w:rPr>
          <w:sz w:val="20"/>
        </w:rPr>
      </w:pPr>
      <w:r w:rsidRPr="008371EE">
        <w:rPr>
          <w:sz w:val="20"/>
        </w:rPr>
        <w:tab/>
      </w:r>
      <w:r w:rsidR="003112FA">
        <w:rPr>
          <w:sz w:val="20"/>
        </w:rPr>
        <w:t>Core mount into concrete</w:t>
      </w:r>
    </w:p>
    <w:p w14:paraId="18A17925" w14:textId="77777777" w:rsidR="00E274F9" w:rsidRPr="008371EE" w:rsidRDefault="00ED5AFC" w:rsidP="00010C17">
      <w:pPr>
        <w:pStyle w:val="ARCATSubPara"/>
        <w:numPr>
          <w:ilvl w:val="3"/>
          <w:numId w:val="4"/>
        </w:numPr>
        <w:ind w:left="1728" w:hanging="576"/>
        <w:rPr>
          <w:sz w:val="20"/>
        </w:rPr>
      </w:pPr>
      <w:r w:rsidRPr="008371EE">
        <w:rPr>
          <w:sz w:val="20"/>
        </w:rPr>
        <w:tab/>
        <w:t>As noted on the Contract Drawings.</w:t>
      </w:r>
    </w:p>
    <w:p w14:paraId="74D39728" w14:textId="6D9672BB" w:rsidR="003112FA" w:rsidRPr="003112FA" w:rsidRDefault="00ED5AFC" w:rsidP="003112FA">
      <w:pPr>
        <w:pStyle w:val="ARCATParagraph"/>
        <w:numPr>
          <w:ilvl w:val="2"/>
          <w:numId w:val="4"/>
        </w:numPr>
        <w:spacing w:before="200"/>
        <w:ind w:left="1152" w:hanging="576"/>
        <w:rPr>
          <w:sz w:val="20"/>
        </w:rPr>
      </w:pPr>
      <w:r w:rsidRPr="008371EE">
        <w:rPr>
          <w:sz w:val="20"/>
        </w:rPr>
        <w:tab/>
        <w:t>Intermediate Rail Braces for railings with vertically oriented cables:</w:t>
      </w:r>
    </w:p>
    <w:p w14:paraId="7E9C7C70" w14:textId="77777777" w:rsidR="00E274F9" w:rsidRPr="008371EE" w:rsidRDefault="00ED5AFC">
      <w:pPr>
        <w:pStyle w:val="ARCATnote"/>
        <w:rPr>
          <w:color w:val="FF0000"/>
        </w:rPr>
      </w:pPr>
      <w:r w:rsidRPr="008371EE">
        <w:rPr>
          <w:color w:val="FF0000"/>
        </w:rPr>
        <w:t>** NOTE TO SPECIFIER ** Select material. Delete one of the following two paragraphs.</w:t>
      </w:r>
    </w:p>
    <w:p w14:paraId="545ED9C2" w14:textId="7A2A8C97" w:rsidR="00E274F9" w:rsidRDefault="00ED5AFC" w:rsidP="00010C17">
      <w:pPr>
        <w:pStyle w:val="ARCATSubPara"/>
        <w:numPr>
          <w:ilvl w:val="3"/>
          <w:numId w:val="4"/>
        </w:numPr>
        <w:ind w:left="1728" w:hanging="576"/>
        <w:rPr>
          <w:sz w:val="20"/>
        </w:rPr>
      </w:pPr>
      <w:r w:rsidRPr="008371EE">
        <w:rPr>
          <w:sz w:val="20"/>
        </w:rPr>
        <w:tab/>
        <w:t xml:space="preserve">Materials:  </w:t>
      </w:r>
      <w:r w:rsidR="000B4BB4">
        <w:rPr>
          <w:sz w:val="20"/>
        </w:rPr>
        <w:t>2.375</w:t>
      </w:r>
      <w:r w:rsidRPr="008371EE">
        <w:rPr>
          <w:sz w:val="20"/>
        </w:rPr>
        <w:t xml:space="preserve"> (</w:t>
      </w:r>
      <w:r w:rsidR="000B4BB4">
        <w:rPr>
          <w:sz w:val="20"/>
        </w:rPr>
        <w:t>60.325</w:t>
      </w:r>
      <w:r w:rsidRPr="008371EE">
        <w:rPr>
          <w:sz w:val="20"/>
        </w:rPr>
        <w:t xml:space="preserve"> mm) diameter x 0.</w:t>
      </w:r>
      <w:r w:rsidR="00532577">
        <w:rPr>
          <w:sz w:val="20"/>
        </w:rPr>
        <w:t>3</w:t>
      </w:r>
      <w:r w:rsidRPr="008371EE">
        <w:rPr>
          <w:sz w:val="20"/>
        </w:rPr>
        <w:t xml:space="preserve"> (</w:t>
      </w:r>
      <w:r w:rsidR="00532577">
        <w:rPr>
          <w:sz w:val="20"/>
        </w:rPr>
        <w:t>7.6</w:t>
      </w:r>
      <w:r w:rsidRPr="008371EE">
        <w:rPr>
          <w:sz w:val="20"/>
        </w:rPr>
        <w:t xml:space="preserve"> mm) wall thickness 4130 </w:t>
      </w:r>
      <w:r w:rsidR="003112FA">
        <w:rPr>
          <w:sz w:val="20"/>
        </w:rPr>
        <w:t>Extruded Aluminum</w:t>
      </w:r>
      <w:r w:rsidR="00532577">
        <w:rPr>
          <w:sz w:val="20"/>
        </w:rPr>
        <w:t xml:space="preserve"> Square Tube</w:t>
      </w:r>
      <w:r w:rsidRPr="008371EE">
        <w:rPr>
          <w:sz w:val="20"/>
        </w:rPr>
        <w:t>.</w:t>
      </w:r>
    </w:p>
    <w:p w14:paraId="30C45A00" w14:textId="237106AE" w:rsidR="003112FA" w:rsidRPr="008371EE" w:rsidRDefault="003112FA" w:rsidP="00010C17">
      <w:pPr>
        <w:pStyle w:val="ARCATSubPara"/>
        <w:numPr>
          <w:ilvl w:val="3"/>
          <w:numId w:val="4"/>
        </w:numPr>
        <w:ind w:left="1728" w:hanging="576"/>
        <w:rPr>
          <w:sz w:val="20"/>
        </w:rPr>
      </w:pPr>
      <w:r>
        <w:rPr>
          <w:sz w:val="20"/>
        </w:rPr>
        <w:t xml:space="preserve">       </w:t>
      </w:r>
      <w:r w:rsidRPr="008371EE">
        <w:rPr>
          <w:sz w:val="20"/>
        </w:rPr>
        <w:t xml:space="preserve">Materials:  </w:t>
      </w:r>
      <w:proofErr w:type="gramStart"/>
      <w:r w:rsidRPr="008371EE">
        <w:rPr>
          <w:sz w:val="20"/>
        </w:rPr>
        <w:t>0.625 inch</w:t>
      </w:r>
      <w:proofErr w:type="gramEnd"/>
      <w:r w:rsidRPr="008371EE">
        <w:rPr>
          <w:sz w:val="20"/>
        </w:rPr>
        <w:t xml:space="preserve"> (16 mm) diameter x 0.120 (4 mm) wall thickness 4130 chrome/moly tubing.</w:t>
      </w:r>
    </w:p>
    <w:p w14:paraId="55D4D818" w14:textId="77777777" w:rsidR="00E274F9" w:rsidRPr="008371EE" w:rsidRDefault="00ED5AFC" w:rsidP="00010C17">
      <w:pPr>
        <w:pStyle w:val="ARCATSubPara"/>
        <w:numPr>
          <w:ilvl w:val="3"/>
          <w:numId w:val="4"/>
        </w:numPr>
        <w:ind w:left="1728" w:hanging="576"/>
        <w:rPr>
          <w:sz w:val="20"/>
        </w:rPr>
      </w:pPr>
      <w:r w:rsidRPr="008371EE">
        <w:rPr>
          <w:sz w:val="20"/>
        </w:rPr>
        <w:tab/>
        <w:t xml:space="preserve">Materials:  </w:t>
      </w:r>
      <w:proofErr w:type="gramStart"/>
      <w:r w:rsidRPr="008371EE">
        <w:rPr>
          <w:sz w:val="20"/>
        </w:rPr>
        <w:t>0.625 inch</w:t>
      </w:r>
      <w:proofErr w:type="gramEnd"/>
      <w:r w:rsidRPr="008371EE">
        <w:rPr>
          <w:sz w:val="20"/>
        </w:rPr>
        <w:t xml:space="preserve"> (16 mm) diameter x 0.120 (4 mm) wall thickness seamless stainless steel tubing.</w:t>
      </w:r>
    </w:p>
    <w:p w14:paraId="6172EAC8" w14:textId="77777777" w:rsidR="00E274F9" w:rsidRPr="008371EE" w:rsidRDefault="00ED5AFC">
      <w:pPr>
        <w:pStyle w:val="ARCATnote"/>
        <w:rPr>
          <w:color w:val="FF0000"/>
        </w:rPr>
      </w:pPr>
      <w:r w:rsidRPr="008371EE">
        <w:rPr>
          <w:color w:val="FF0000"/>
        </w:rPr>
        <w:t>** NOTE TO SPECIFIER ** Delete one of the following two paragraphs.</w:t>
      </w:r>
    </w:p>
    <w:p w14:paraId="10A5E13C" w14:textId="77777777" w:rsidR="00E274F9" w:rsidRPr="008371EE" w:rsidRDefault="00ED5AFC" w:rsidP="00010C17">
      <w:pPr>
        <w:pStyle w:val="ARCATSubPara"/>
        <w:numPr>
          <w:ilvl w:val="3"/>
          <w:numId w:val="4"/>
        </w:numPr>
        <w:ind w:left="1728" w:hanging="576"/>
        <w:rPr>
          <w:sz w:val="20"/>
        </w:rPr>
      </w:pPr>
      <w:r w:rsidRPr="008371EE">
        <w:rPr>
          <w:sz w:val="20"/>
        </w:rPr>
        <w:tab/>
        <w:t>Spacing:  Maximum 26 inches (660 mm) on center between end and/or intermediate posts.</w:t>
      </w:r>
    </w:p>
    <w:p w14:paraId="46BE87D3" w14:textId="77777777" w:rsidR="00E274F9" w:rsidRPr="008371EE" w:rsidRDefault="00ED5AFC" w:rsidP="00010C17">
      <w:pPr>
        <w:pStyle w:val="ARCATSubPara"/>
        <w:numPr>
          <w:ilvl w:val="3"/>
          <w:numId w:val="4"/>
        </w:numPr>
        <w:ind w:left="1728" w:hanging="576"/>
        <w:rPr>
          <w:sz w:val="20"/>
        </w:rPr>
      </w:pPr>
      <w:r w:rsidRPr="008371EE">
        <w:rPr>
          <w:sz w:val="20"/>
        </w:rPr>
        <w:tab/>
        <w:t>Spacing: As noted on the Contract Drawings.</w:t>
      </w:r>
    </w:p>
    <w:p w14:paraId="166D7901" w14:textId="77777777" w:rsidR="00E274F9" w:rsidRPr="008371EE" w:rsidRDefault="00ED5AFC">
      <w:pPr>
        <w:pStyle w:val="ARCATnote"/>
        <w:rPr>
          <w:color w:val="FF0000"/>
        </w:rPr>
      </w:pPr>
      <w:r w:rsidRPr="008371EE">
        <w:rPr>
          <w:color w:val="FF0000"/>
        </w:rPr>
        <w:t>**NOTE TO SPECIFIER** Delete the following paragraph if Intermediate Cable Braces are not specified.</w:t>
      </w:r>
    </w:p>
    <w:p w14:paraId="00C7DC8E"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Intermediate Cable Braces:</w:t>
      </w:r>
    </w:p>
    <w:p w14:paraId="0E64E81D" w14:textId="77777777" w:rsidR="00E274F9" w:rsidRPr="008371EE" w:rsidRDefault="00ED5AFC" w:rsidP="00010C17">
      <w:pPr>
        <w:pStyle w:val="ARCATSubPara"/>
        <w:numPr>
          <w:ilvl w:val="3"/>
          <w:numId w:val="4"/>
        </w:numPr>
        <w:ind w:left="1728" w:hanging="576"/>
        <w:rPr>
          <w:sz w:val="20"/>
        </w:rPr>
      </w:pPr>
      <w:r w:rsidRPr="008371EE">
        <w:rPr>
          <w:sz w:val="20"/>
        </w:rPr>
        <w:tab/>
        <w:t>Type:  Single piece.</w:t>
      </w:r>
    </w:p>
    <w:p w14:paraId="743FA0A0" w14:textId="15CCA4F7" w:rsidR="00532577" w:rsidRPr="00532577" w:rsidRDefault="00ED5AFC" w:rsidP="00532577">
      <w:pPr>
        <w:pStyle w:val="ARCATSubPara"/>
        <w:numPr>
          <w:ilvl w:val="3"/>
          <w:numId w:val="4"/>
        </w:numPr>
        <w:ind w:left="1728" w:hanging="576"/>
        <w:rPr>
          <w:sz w:val="20"/>
        </w:rPr>
      </w:pPr>
      <w:r w:rsidRPr="008371EE">
        <w:rPr>
          <w:sz w:val="20"/>
        </w:rPr>
        <w:tab/>
        <w:t xml:space="preserve">Size:  </w:t>
      </w:r>
      <w:proofErr w:type="gramStart"/>
      <w:r w:rsidR="00532577">
        <w:rPr>
          <w:sz w:val="20"/>
        </w:rPr>
        <w:t>5/8</w:t>
      </w:r>
      <w:r w:rsidRPr="008371EE">
        <w:rPr>
          <w:sz w:val="20"/>
        </w:rPr>
        <w:t xml:space="preserve"> inch</w:t>
      </w:r>
      <w:proofErr w:type="gramEnd"/>
      <w:r w:rsidRPr="008371EE">
        <w:rPr>
          <w:sz w:val="20"/>
        </w:rPr>
        <w:t xml:space="preserve"> x </w:t>
      </w:r>
      <w:r w:rsidR="00532577">
        <w:rPr>
          <w:sz w:val="20"/>
        </w:rPr>
        <w:t>5/8</w:t>
      </w:r>
      <w:r w:rsidRPr="008371EE">
        <w:rPr>
          <w:sz w:val="20"/>
        </w:rPr>
        <w:t xml:space="preserve"> inch (</w:t>
      </w:r>
      <w:r w:rsidR="00532577">
        <w:rPr>
          <w:sz w:val="20"/>
        </w:rPr>
        <w:t>15.88</w:t>
      </w:r>
      <w:r w:rsidRPr="008371EE">
        <w:rPr>
          <w:sz w:val="20"/>
        </w:rPr>
        <w:t xml:space="preserve"> mm x </w:t>
      </w:r>
      <w:r w:rsidR="00532577">
        <w:rPr>
          <w:sz w:val="20"/>
        </w:rPr>
        <w:t>15.88</w:t>
      </w:r>
      <w:r w:rsidRPr="008371EE">
        <w:rPr>
          <w:sz w:val="20"/>
        </w:rPr>
        <w:t xml:space="preserve"> mm)</w:t>
      </w:r>
      <w:r w:rsidR="00532577">
        <w:rPr>
          <w:sz w:val="20"/>
        </w:rPr>
        <w:t xml:space="preserve"> and 3/4</w:t>
      </w:r>
      <w:r w:rsidR="00532577" w:rsidRPr="008371EE">
        <w:rPr>
          <w:sz w:val="20"/>
        </w:rPr>
        <w:t xml:space="preserve"> inch x </w:t>
      </w:r>
      <w:r w:rsidR="00532577">
        <w:rPr>
          <w:sz w:val="20"/>
        </w:rPr>
        <w:t>3/4</w:t>
      </w:r>
      <w:r w:rsidR="00532577" w:rsidRPr="008371EE">
        <w:rPr>
          <w:sz w:val="20"/>
        </w:rPr>
        <w:t xml:space="preserve"> inch</w:t>
      </w:r>
      <w:r w:rsidR="00532577">
        <w:rPr>
          <w:sz w:val="20"/>
        </w:rPr>
        <w:t xml:space="preserve"> (19.05mm x 19.05mm)</w:t>
      </w:r>
    </w:p>
    <w:p w14:paraId="5E6E9E68" w14:textId="77777777" w:rsidR="00E274F9" w:rsidRPr="008371EE" w:rsidRDefault="00ED5AFC">
      <w:pPr>
        <w:pStyle w:val="ARCATnote"/>
        <w:rPr>
          <w:color w:val="FF0000"/>
        </w:rPr>
      </w:pPr>
      <w:r w:rsidRPr="008371EE">
        <w:rPr>
          <w:color w:val="FF0000"/>
        </w:rPr>
        <w:t>** NOTE TO SPECIFIER **  Select spacing requirements.  Delete one of the next two paragraphs.</w:t>
      </w:r>
    </w:p>
    <w:p w14:paraId="54BFDDF0" w14:textId="77777777" w:rsidR="00E274F9" w:rsidRPr="008371EE" w:rsidRDefault="00ED5AFC" w:rsidP="00010C17">
      <w:pPr>
        <w:pStyle w:val="ARCATSubPara"/>
        <w:numPr>
          <w:ilvl w:val="3"/>
          <w:numId w:val="4"/>
        </w:numPr>
        <w:ind w:left="1728" w:hanging="576"/>
        <w:rPr>
          <w:sz w:val="20"/>
        </w:rPr>
      </w:pPr>
      <w:r w:rsidRPr="008371EE">
        <w:rPr>
          <w:sz w:val="20"/>
        </w:rPr>
        <w:tab/>
        <w:t>Spacing:  Maximum 42 inches (1067 mm) on center between end and/or intermediate posts.</w:t>
      </w:r>
    </w:p>
    <w:p w14:paraId="5FB21814" w14:textId="77777777" w:rsidR="00E274F9" w:rsidRDefault="00ED5AFC" w:rsidP="00010C17">
      <w:pPr>
        <w:pStyle w:val="ARCATSubPara"/>
        <w:numPr>
          <w:ilvl w:val="3"/>
          <w:numId w:val="4"/>
        </w:numPr>
        <w:ind w:left="1728" w:hanging="576"/>
        <w:rPr>
          <w:sz w:val="20"/>
        </w:rPr>
      </w:pPr>
      <w:r w:rsidRPr="008371EE">
        <w:rPr>
          <w:sz w:val="20"/>
        </w:rPr>
        <w:tab/>
        <w:t>Spacing: As noted on the Contract Drawings.</w:t>
      </w:r>
    </w:p>
    <w:p w14:paraId="56F0D83C" w14:textId="0CB48436" w:rsidR="003112FA" w:rsidRPr="008371EE" w:rsidRDefault="003112FA" w:rsidP="00010C17">
      <w:pPr>
        <w:pStyle w:val="ARCATSubPara"/>
        <w:numPr>
          <w:ilvl w:val="3"/>
          <w:numId w:val="4"/>
        </w:numPr>
        <w:ind w:left="1728" w:hanging="576"/>
        <w:rPr>
          <w:sz w:val="20"/>
        </w:rPr>
      </w:pPr>
      <w:r>
        <w:rPr>
          <w:sz w:val="20"/>
        </w:rPr>
        <w:t xml:space="preserve">       </w:t>
      </w:r>
      <w:r w:rsidRPr="008371EE">
        <w:rPr>
          <w:sz w:val="20"/>
        </w:rPr>
        <w:t xml:space="preserve">Material:  </w:t>
      </w:r>
      <w:r>
        <w:rPr>
          <w:sz w:val="20"/>
        </w:rPr>
        <w:t>Extruded Aluminum.</w:t>
      </w:r>
    </w:p>
    <w:p w14:paraId="4E529394" w14:textId="77777777" w:rsidR="00E274F9" w:rsidRPr="008371EE" w:rsidRDefault="00ED5AFC">
      <w:pPr>
        <w:pStyle w:val="ARCATnote"/>
        <w:rPr>
          <w:color w:val="FF0000"/>
        </w:rPr>
      </w:pPr>
      <w:r w:rsidRPr="008371EE">
        <w:rPr>
          <w:color w:val="FF0000"/>
        </w:rPr>
        <w:t>** NOTE TO SPECIFIER ** Select material. Delete one of the following two paragraphs.</w:t>
      </w:r>
    </w:p>
    <w:p w14:paraId="50F46636" w14:textId="472A2138" w:rsidR="00E274F9" w:rsidRPr="008371EE" w:rsidRDefault="00ED5AFC" w:rsidP="00010C17">
      <w:pPr>
        <w:pStyle w:val="ARCATSubPara"/>
        <w:numPr>
          <w:ilvl w:val="3"/>
          <w:numId w:val="4"/>
        </w:numPr>
        <w:ind w:left="1728" w:hanging="576"/>
        <w:rPr>
          <w:sz w:val="20"/>
        </w:rPr>
      </w:pPr>
      <w:r w:rsidRPr="008371EE">
        <w:rPr>
          <w:sz w:val="20"/>
        </w:rPr>
        <w:tab/>
        <w:t xml:space="preserve">Material: </w:t>
      </w:r>
      <w:r w:rsidR="003112FA">
        <w:rPr>
          <w:sz w:val="20"/>
        </w:rPr>
        <w:t>Cold-</w:t>
      </w:r>
      <w:r w:rsidRPr="008371EE">
        <w:rPr>
          <w:sz w:val="20"/>
        </w:rPr>
        <w:t>formed steel.</w:t>
      </w:r>
    </w:p>
    <w:p w14:paraId="4B021077" w14:textId="77777777" w:rsidR="00E274F9" w:rsidRPr="008371EE" w:rsidRDefault="00ED5AFC" w:rsidP="00010C17">
      <w:pPr>
        <w:pStyle w:val="ARCATSubPara"/>
        <w:numPr>
          <w:ilvl w:val="3"/>
          <w:numId w:val="4"/>
        </w:numPr>
        <w:ind w:left="1728" w:hanging="576"/>
        <w:rPr>
          <w:sz w:val="20"/>
        </w:rPr>
      </w:pPr>
      <w:r w:rsidRPr="008371EE">
        <w:rPr>
          <w:sz w:val="20"/>
        </w:rPr>
        <w:tab/>
        <w:t>Material:  Stainless steel.</w:t>
      </w:r>
    </w:p>
    <w:p w14:paraId="293E7FD2" w14:textId="77777777" w:rsidR="00E274F9" w:rsidRPr="008371EE" w:rsidRDefault="00ED5AFC">
      <w:pPr>
        <w:pStyle w:val="ARCATnote"/>
        <w:rPr>
          <w:color w:val="FF0000"/>
        </w:rPr>
      </w:pPr>
      <w:r w:rsidRPr="008371EE">
        <w:rPr>
          <w:color w:val="FF0000"/>
        </w:rPr>
        <w:t>**NOTE TO SPECIFIER** Delete the following if grommets are not specified.</w:t>
      </w:r>
    </w:p>
    <w:p w14:paraId="5DBA65EB"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Cable Grommets: For prevention of abrasion of intermediate posts, end posts, and cable braces bored for cables.</w:t>
      </w:r>
    </w:p>
    <w:p w14:paraId="52E4BEEA" w14:textId="77777777" w:rsidR="00E274F9" w:rsidRPr="008371EE" w:rsidRDefault="00ED5AFC" w:rsidP="00010C17">
      <w:pPr>
        <w:pStyle w:val="ARCATSubPara"/>
        <w:numPr>
          <w:ilvl w:val="3"/>
          <w:numId w:val="4"/>
        </w:numPr>
        <w:ind w:left="1728" w:hanging="576"/>
        <w:rPr>
          <w:sz w:val="20"/>
        </w:rPr>
      </w:pPr>
      <w:r w:rsidRPr="008371EE">
        <w:rPr>
          <w:sz w:val="20"/>
        </w:rPr>
        <w:tab/>
        <w:t>Material: Black, UV-resistant Delrin or approved equal.</w:t>
      </w:r>
    </w:p>
    <w:p w14:paraId="2C7CE8FB" w14:textId="77777777" w:rsidR="00E274F9" w:rsidRPr="008371EE" w:rsidRDefault="00ED5AFC" w:rsidP="00010C17">
      <w:pPr>
        <w:pStyle w:val="ARCATArticle"/>
        <w:numPr>
          <w:ilvl w:val="1"/>
          <w:numId w:val="4"/>
        </w:numPr>
        <w:spacing w:before="200"/>
        <w:ind w:left="576" w:hanging="576"/>
        <w:rPr>
          <w:sz w:val="20"/>
        </w:rPr>
      </w:pPr>
      <w:r w:rsidRPr="008371EE">
        <w:rPr>
          <w:sz w:val="20"/>
        </w:rPr>
        <w:tab/>
        <w:t>CABLES AND CABLE HARDWARE</w:t>
      </w:r>
    </w:p>
    <w:p w14:paraId="4F02B415"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Cables.</w:t>
      </w:r>
    </w:p>
    <w:p w14:paraId="35C36DBC" w14:textId="77777777" w:rsidR="00E274F9" w:rsidRPr="008371EE" w:rsidRDefault="00ED5AFC" w:rsidP="00010C17">
      <w:pPr>
        <w:pStyle w:val="ARCATSubPara"/>
        <w:numPr>
          <w:ilvl w:val="3"/>
          <w:numId w:val="4"/>
        </w:numPr>
        <w:ind w:left="1728" w:hanging="576"/>
        <w:rPr>
          <w:sz w:val="20"/>
        </w:rPr>
      </w:pPr>
      <w:r w:rsidRPr="008371EE">
        <w:rPr>
          <w:sz w:val="20"/>
        </w:rPr>
        <w:tab/>
        <w:t>Material:  1 x 19 Type 316 stainless steel strand, left-hand lay, per dimensional properties contained in MIL-DTL-87161.</w:t>
      </w:r>
    </w:p>
    <w:p w14:paraId="2555928D" w14:textId="77777777" w:rsidR="00E274F9" w:rsidRPr="008371EE" w:rsidRDefault="00ED5AFC">
      <w:pPr>
        <w:pStyle w:val="ARCATnote"/>
        <w:rPr>
          <w:color w:val="FF0000"/>
        </w:rPr>
      </w:pPr>
      <w:r w:rsidRPr="008371EE">
        <w:rPr>
          <w:color w:val="FF0000"/>
        </w:rPr>
        <w:t>** NOTE TO SPECIFIER ** Select finish.  Delete one of the following two paragraphs.</w:t>
      </w:r>
    </w:p>
    <w:p w14:paraId="5EE3E91D" w14:textId="77777777" w:rsidR="00E274F9" w:rsidRDefault="00ED5AFC" w:rsidP="00010C17">
      <w:pPr>
        <w:pStyle w:val="ARCATSubPara"/>
        <w:numPr>
          <w:ilvl w:val="3"/>
          <w:numId w:val="4"/>
        </w:numPr>
        <w:ind w:left="1728" w:hanging="576"/>
        <w:rPr>
          <w:sz w:val="20"/>
        </w:rPr>
      </w:pPr>
      <w:r w:rsidRPr="008371EE">
        <w:rPr>
          <w:sz w:val="20"/>
        </w:rPr>
        <w:tab/>
        <w:t>Finish:</w:t>
      </w:r>
      <w:r w:rsidRPr="008371EE">
        <w:rPr>
          <w:sz w:val="20"/>
        </w:rPr>
        <w:tab/>
        <w:t>Mill.</w:t>
      </w:r>
    </w:p>
    <w:p w14:paraId="1838DEFF" w14:textId="223CBBE1" w:rsidR="00532577" w:rsidRPr="00532577" w:rsidRDefault="00532577" w:rsidP="00532577">
      <w:pPr>
        <w:pStyle w:val="ARCATSubPara"/>
        <w:numPr>
          <w:ilvl w:val="3"/>
          <w:numId w:val="4"/>
        </w:numPr>
        <w:ind w:left="1728" w:hanging="576"/>
        <w:rPr>
          <w:sz w:val="20"/>
        </w:rPr>
      </w:pPr>
      <w:r>
        <w:rPr>
          <w:sz w:val="20"/>
        </w:rPr>
        <w:t xml:space="preserve">       </w:t>
      </w:r>
      <w:r w:rsidRPr="00532577">
        <w:rPr>
          <w:sz w:val="20"/>
        </w:rPr>
        <w:t>Blackened</w:t>
      </w:r>
    </w:p>
    <w:p w14:paraId="6872D8B9" w14:textId="77777777" w:rsidR="00E274F9" w:rsidRPr="008371EE" w:rsidRDefault="00ED5AFC" w:rsidP="00010C17">
      <w:pPr>
        <w:pStyle w:val="ARCATSubPara"/>
        <w:numPr>
          <w:ilvl w:val="3"/>
          <w:numId w:val="4"/>
        </w:numPr>
        <w:ind w:left="1728" w:hanging="576"/>
        <w:rPr>
          <w:sz w:val="20"/>
        </w:rPr>
      </w:pPr>
      <w:r w:rsidRPr="008371EE">
        <w:rPr>
          <w:sz w:val="20"/>
        </w:rPr>
        <w:tab/>
        <w:t>Finish:  PVC coated.</w:t>
      </w:r>
    </w:p>
    <w:p w14:paraId="18F10D39" w14:textId="77777777" w:rsidR="00E274F9" w:rsidRPr="008371EE" w:rsidRDefault="00ED5AFC">
      <w:pPr>
        <w:pStyle w:val="ARCATnote"/>
        <w:rPr>
          <w:color w:val="FF0000"/>
        </w:rPr>
      </w:pPr>
      <w:r w:rsidRPr="008371EE">
        <w:rPr>
          <w:color w:val="FF0000"/>
        </w:rPr>
        <w:t>** NOTE TO SPECIFIER ** Insert color if known.  Delete one of the next two paragraphs.</w:t>
      </w:r>
    </w:p>
    <w:p w14:paraId="7294F947" w14:textId="77777777" w:rsidR="00E274F9" w:rsidRPr="008371EE" w:rsidRDefault="00ED5AFC" w:rsidP="00010C17">
      <w:pPr>
        <w:pStyle w:val="ARCATSubSub1"/>
        <w:numPr>
          <w:ilvl w:val="4"/>
          <w:numId w:val="4"/>
        </w:numPr>
        <w:ind w:left="2304" w:hanging="576"/>
        <w:rPr>
          <w:sz w:val="20"/>
        </w:rPr>
      </w:pPr>
      <w:r w:rsidRPr="008371EE">
        <w:rPr>
          <w:sz w:val="20"/>
        </w:rPr>
        <w:tab/>
        <w:t>Color:  __________.</w:t>
      </w:r>
    </w:p>
    <w:p w14:paraId="2E06C6AE" w14:textId="08E9063B" w:rsidR="003112FA" w:rsidRPr="00532577" w:rsidRDefault="00ED5AFC" w:rsidP="00532577">
      <w:pPr>
        <w:pStyle w:val="ARCATSubSub1"/>
        <w:numPr>
          <w:ilvl w:val="4"/>
          <w:numId w:val="4"/>
        </w:numPr>
        <w:ind w:left="2304" w:hanging="576"/>
        <w:rPr>
          <w:sz w:val="20"/>
        </w:rPr>
      </w:pPr>
      <w:r w:rsidRPr="008371EE">
        <w:rPr>
          <w:sz w:val="20"/>
        </w:rPr>
        <w:lastRenderedPageBreak/>
        <w:tab/>
        <w:t>Color as specified on the drawings.</w:t>
      </w:r>
    </w:p>
    <w:p w14:paraId="2E0CE8B7" w14:textId="77777777" w:rsidR="00E274F9" w:rsidRPr="008371EE" w:rsidRDefault="00ED5AFC">
      <w:pPr>
        <w:pStyle w:val="ARCATnote"/>
        <w:rPr>
          <w:color w:val="FF0000"/>
        </w:rPr>
      </w:pPr>
      <w:r w:rsidRPr="008371EE">
        <w:rPr>
          <w:color w:val="FF0000"/>
        </w:rPr>
        <w:t>** NOTE TO SPECIFIER ** Delete four of the following five paragraphs.</w:t>
      </w:r>
    </w:p>
    <w:p w14:paraId="40488D32" w14:textId="77777777" w:rsidR="00E274F9" w:rsidRPr="008371EE" w:rsidRDefault="00ED5AFC" w:rsidP="00010C17">
      <w:pPr>
        <w:pStyle w:val="ARCATSubPara"/>
        <w:numPr>
          <w:ilvl w:val="3"/>
          <w:numId w:val="4"/>
        </w:numPr>
        <w:ind w:left="1728" w:hanging="576"/>
        <w:rPr>
          <w:sz w:val="20"/>
        </w:rPr>
      </w:pPr>
      <w:r w:rsidRPr="008371EE">
        <w:rPr>
          <w:sz w:val="20"/>
        </w:rPr>
        <w:tab/>
        <w:t>Diameter: 1/8 inch (3.2 mm) diameter cable with a minimum breaking strength of 1780 pounds (807.39 kilograms).</w:t>
      </w:r>
    </w:p>
    <w:p w14:paraId="3A5D9367" w14:textId="77777777" w:rsidR="00E274F9" w:rsidRPr="008371EE" w:rsidRDefault="00ED5AFC" w:rsidP="00010C17">
      <w:pPr>
        <w:pStyle w:val="ARCATSubPara"/>
        <w:numPr>
          <w:ilvl w:val="3"/>
          <w:numId w:val="4"/>
        </w:numPr>
        <w:ind w:left="1728" w:hanging="576"/>
        <w:rPr>
          <w:sz w:val="20"/>
        </w:rPr>
      </w:pPr>
      <w:r w:rsidRPr="008371EE">
        <w:rPr>
          <w:sz w:val="20"/>
        </w:rPr>
        <w:tab/>
        <w:t>Diameter: 3/16 inch (4.8 mm) diameter cable with a minimum breaking strength of 4000 pounds (1814.37 kilograms).</w:t>
      </w:r>
    </w:p>
    <w:p w14:paraId="3AE56029" w14:textId="00AD6114" w:rsidR="00E274F9" w:rsidRPr="003112FA" w:rsidRDefault="00ED5AFC" w:rsidP="003112FA">
      <w:pPr>
        <w:pStyle w:val="ARCATSubPara"/>
        <w:numPr>
          <w:ilvl w:val="3"/>
          <w:numId w:val="4"/>
        </w:numPr>
        <w:ind w:left="1728" w:hanging="576"/>
        <w:rPr>
          <w:sz w:val="20"/>
        </w:rPr>
      </w:pPr>
      <w:r w:rsidRPr="008371EE">
        <w:rPr>
          <w:sz w:val="20"/>
        </w:rPr>
        <w:tab/>
        <w:t xml:space="preserve">Diameter: </w:t>
      </w:r>
      <w:proofErr w:type="gramStart"/>
      <w:r w:rsidRPr="008371EE">
        <w:rPr>
          <w:sz w:val="20"/>
        </w:rPr>
        <w:t>1/4 inch</w:t>
      </w:r>
      <w:proofErr w:type="gramEnd"/>
      <w:r w:rsidRPr="008371EE">
        <w:rPr>
          <w:sz w:val="20"/>
        </w:rPr>
        <w:t xml:space="preserve"> (6.4 mm) diameter cable with a minimum breaking strength of 6900 pounds (3129.79 kilograms).</w:t>
      </w:r>
    </w:p>
    <w:p w14:paraId="0CA6DF1D" w14:textId="77777777" w:rsidR="00E274F9" w:rsidRPr="008371EE" w:rsidRDefault="00ED5AFC" w:rsidP="00010C17">
      <w:pPr>
        <w:pStyle w:val="ARCATSubPara"/>
        <w:numPr>
          <w:ilvl w:val="3"/>
          <w:numId w:val="4"/>
        </w:numPr>
        <w:ind w:left="1728" w:hanging="576"/>
        <w:rPr>
          <w:sz w:val="20"/>
        </w:rPr>
      </w:pPr>
      <w:r w:rsidRPr="008371EE">
        <w:rPr>
          <w:sz w:val="20"/>
        </w:rPr>
        <w:tab/>
        <w:t xml:space="preserve">Diameter: </w:t>
      </w:r>
      <w:proofErr w:type="gramStart"/>
      <w:r w:rsidRPr="008371EE">
        <w:rPr>
          <w:sz w:val="20"/>
        </w:rPr>
        <w:t>3/8 inch</w:t>
      </w:r>
      <w:proofErr w:type="gramEnd"/>
      <w:r w:rsidRPr="008371EE">
        <w:rPr>
          <w:sz w:val="20"/>
        </w:rPr>
        <w:t xml:space="preserve"> (9.6 mm) diameter cable with a minimum breaking strength of 14800 pounds (6713.17 kilograms).</w:t>
      </w:r>
    </w:p>
    <w:p w14:paraId="78CA0352" w14:textId="77777777" w:rsidR="00E274F9" w:rsidRPr="008371EE" w:rsidRDefault="00ED5AFC">
      <w:pPr>
        <w:pStyle w:val="ARCATnote"/>
        <w:rPr>
          <w:color w:val="FF0000"/>
        </w:rPr>
      </w:pPr>
      <w:r w:rsidRPr="008371EE">
        <w:rPr>
          <w:color w:val="FF0000"/>
        </w:rPr>
        <w:t>** NOTE TO SPECIFIER ** Select orientation.  Delete three of the following four paragraphs.</w:t>
      </w:r>
    </w:p>
    <w:p w14:paraId="78EE4BEF" w14:textId="77777777" w:rsidR="00E274F9" w:rsidRPr="008371EE" w:rsidRDefault="00ED5AFC" w:rsidP="00010C17">
      <w:pPr>
        <w:pStyle w:val="ARCATSubPara"/>
        <w:numPr>
          <w:ilvl w:val="3"/>
          <w:numId w:val="4"/>
        </w:numPr>
        <w:ind w:left="1728" w:hanging="576"/>
        <w:rPr>
          <w:sz w:val="20"/>
        </w:rPr>
      </w:pPr>
      <w:r w:rsidRPr="008371EE">
        <w:rPr>
          <w:sz w:val="20"/>
        </w:rPr>
        <w:tab/>
        <w:t>Orientation:  Horizontal.</w:t>
      </w:r>
    </w:p>
    <w:p w14:paraId="68E40649" w14:textId="77777777" w:rsidR="00E274F9" w:rsidRPr="008371EE" w:rsidRDefault="00ED5AFC" w:rsidP="00010C17">
      <w:pPr>
        <w:pStyle w:val="ARCATSubPara"/>
        <w:numPr>
          <w:ilvl w:val="3"/>
          <w:numId w:val="4"/>
        </w:numPr>
        <w:ind w:left="1728" w:hanging="576"/>
        <w:rPr>
          <w:sz w:val="20"/>
        </w:rPr>
      </w:pPr>
      <w:r w:rsidRPr="008371EE">
        <w:rPr>
          <w:sz w:val="20"/>
        </w:rPr>
        <w:tab/>
        <w:t>Orientation:  Slope parallel to stair pitch.</w:t>
      </w:r>
    </w:p>
    <w:p w14:paraId="0ED1FF1B" w14:textId="77777777" w:rsidR="00E274F9" w:rsidRPr="008371EE" w:rsidRDefault="00ED5AFC" w:rsidP="00010C17">
      <w:pPr>
        <w:pStyle w:val="ARCATSubPara"/>
        <w:numPr>
          <w:ilvl w:val="3"/>
          <w:numId w:val="4"/>
        </w:numPr>
        <w:ind w:left="1728" w:hanging="576"/>
        <w:rPr>
          <w:sz w:val="20"/>
        </w:rPr>
      </w:pPr>
      <w:r w:rsidRPr="008371EE">
        <w:rPr>
          <w:sz w:val="20"/>
        </w:rPr>
        <w:tab/>
        <w:t>Orientation:  Vertical</w:t>
      </w:r>
    </w:p>
    <w:p w14:paraId="29346775" w14:textId="77777777" w:rsidR="00E274F9" w:rsidRPr="008371EE" w:rsidRDefault="00ED5AFC" w:rsidP="00010C17">
      <w:pPr>
        <w:pStyle w:val="ARCATSubPara"/>
        <w:numPr>
          <w:ilvl w:val="3"/>
          <w:numId w:val="4"/>
        </w:numPr>
        <w:ind w:left="1728" w:hanging="576"/>
        <w:rPr>
          <w:sz w:val="20"/>
        </w:rPr>
      </w:pPr>
      <w:r w:rsidRPr="008371EE">
        <w:rPr>
          <w:sz w:val="20"/>
        </w:rPr>
        <w:tab/>
        <w:t>Orientation:  As indicated on the Contract Drawings.</w:t>
      </w:r>
    </w:p>
    <w:p w14:paraId="5A71B344" w14:textId="77777777" w:rsidR="00E274F9" w:rsidRPr="008371EE" w:rsidRDefault="00ED5AFC">
      <w:pPr>
        <w:pStyle w:val="ARCATnote"/>
        <w:rPr>
          <w:color w:val="FF0000"/>
        </w:rPr>
      </w:pPr>
      <w:r w:rsidRPr="008371EE">
        <w:rPr>
          <w:color w:val="FF0000"/>
        </w:rPr>
        <w:t>** NOTE TO SPECIFIER **  Select spacing requirement.  Delete one of the next two paragraphs.</w:t>
      </w:r>
    </w:p>
    <w:p w14:paraId="56F727A5" w14:textId="77777777" w:rsidR="00E274F9" w:rsidRPr="008371EE" w:rsidRDefault="00ED5AFC" w:rsidP="00010C17">
      <w:pPr>
        <w:pStyle w:val="ARCATSubPara"/>
        <w:numPr>
          <w:ilvl w:val="3"/>
          <w:numId w:val="4"/>
        </w:numPr>
        <w:ind w:left="1728" w:hanging="576"/>
        <w:rPr>
          <w:sz w:val="20"/>
        </w:rPr>
      </w:pPr>
      <w:r w:rsidRPr="008371EE">
        <w:rPr>
          <w:sz w:val="20"/>
        </w:rPr>
        <w:tab/>
        <w:t>Spacing: ___ inches (__mm) on center.</w:t>
      </w:r>
    </w:p>
    <w:p w14:paraId="62B8CD04" w14:textId="77777777" w:rsidR="00E274F9" w:rsidRPr="008371EE" w:rsidRDefault="00ED5AFC" w:rsidP="00010C17">
      <w:pPr>
        <w:pStyle w:val="ARCATSubPara"/>
        <w:numPr>
          <w:ilvl w:val="3"/>
          <w:numId w:val="4"/>
        </w:numPr>
        <w:ind w:left="1728" w:hanging="576"/>
        <w:rPr>
          <w:sz w:val="20"/>
        </w:rPr>
      </w:pPr>
      <w:r w:rsidRPr="008371EE">
        <w:rPr>
          <w:sz w:val="20"/>
        </w:rPr>
        <w:tab/>
        <w:t>Spacing:  As indicated on the Contract Drawings.</w:t>
      </w:r>
    </w:p>
    <w:p w14:paraId="669DF7C1"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Cable Hardware Components.</w:t>
      </w:r>
    </w:p>
    <w:p w14:paraId="55369721" w14:textId="0427BCA0" w:rsidR="00E274F9" w:rsidRPr="008371EE" w:rsidRDefault="00ED5AFC" w:rsidP="00010C17">
      <w:pPr>
        <w:pStyle w:val="ARCATSubPara"/>
        <w:numPr>
          <w:ilvl w:val="3"/>
          <w:numId w:val="4"/>
        </w:numPr>
        <w:ind w:left="1728" w:hanging="576"/>
        <w:rPr>
          <w:sz w:val="20"/>
        </w:rPr>
      </w:pPr>
      <w:r w:rsidRPr="008371EE">
        <w:rPr>
          <w:sz w:val="20"/>
        </w:rPr>
        <w:tab/>
        <w:t>Material:</w:t>
      </w:r>
      <w:r w:rsidR="00674AF3">
        <w:rPr>
          <w:sz w:val="20"/>
        </w:rPr>
        <w:t xml:space="preserve"> </w:t>
      </w:r>
      <w:r w:rsidRPr="008371EE">
        <w:rPr>
          <w:sz w:val="20"/>
        </w:rPr>
        <w:t>Stainless steel, ASTM A276 and A479, SAE/AMS QQ-S-763, Type 316.</w:t>
      </w:r>
    </w:p>
    <w:p w14:paraId="2A50BC09" w14:textId="77777777" w:rsidR="00E274F9" w:rsidRPr="008371EE" w:rsidRDefault="00ED5AFC">
      <w:pPr>
        <w:pStyle w:val="ARCATnote"/>
        <w:rPr>
          <w:color w:val="FF0000"/>
        </w:rPr>
      </w:pPr>
      <w:r w:rsidRPr="008371EE">
        <w:rPr>
          <w:color w:val="FF0000"/>
        </w:rPr>
        <w:t>** NOTE TO SPECIFIER **  Select type.  Retain only paragraphs applicable to this project and delete all others.  Use paragraphs 6 &amp; 7 only if you are specifying individual hardware items.</w:t>
      </w:r>
    </w:p>
    <w:p w14:paraId="764A6016" w14:textId="77777777" w:rsidR="00E274F9" w:rsidRPr="008371EE" w:rsidRDefault="00ED5AFC" w:rsidP="00010C17">
      <w:pPr>
        <w:pStyle w:val="ARCATSubPara"/>
        <w:numPr>
          <w:ilvl w:val="3"/>
          <w:numId w:val="4"/>
        </w:numPr>
        <w:ind w:left="1728" w:hanging="576"/>
        <w:rPr>
          <w:sz w:val="20"/>
        </w:rPr>
      </w:pPr>
      <w:r w:rsidRPr="008371EE">
        <w:rPr>
          <w:sz w:val="20"/>
        </w:rPr>
        <w:tab/>
        <w:t xml:space="preserve">Type: </w:t>
      </w:r>
      <w:proofErr w:type="spellStart"/>
      <w:r w:rsidRPr="008371EE">
        <w:rPr>
          <w:sz w:val="20"/>
        </w:rPr>
        <w:t>Swageless</w:t>
      </w:r>
      <w:proofErr w:type="spellEnd"/>
      <w:r w:rsidRPr="008371EE">
        <w:rPr>
          <w:sz w:val="20"/>
        </w:rPr>
        <w:t xml:space="preserve"> hardware wherever practical.</w:t>
      </w:r>
    </w:p>
    <w:p w14:paraId="1E551C63" w14:textId="77777777" w:rsidR="00E274F9" w:rsidRPr="008371EE" w:rsidRDefault="00ED5AFC" w:rsidP="00010C17">
      <w:pPr>
        <w:pStyle w:val="ARCATSubPara"/>
        <w:numPr>
          <w:ilvl w:val="3"/>
          <w:numId w:val="4"/>
        </w:numPr>
        <w:ind w:left="1728" w:hanging="576"/>
        <w:rPr>
          <w:sz w:val="20"/>
        </w:rPr>
      </w:pPr>
      <w:r w:rsidRPr="008371EE">
        <w:rPr>
          <w:sz w:val="20"/>
        </w:rPr>
        <w:tab/>
        <w:t>Type: Hardware substantially concealed inside end posts where practical.</w:t>
      </w:r>
    </w:p>
    <w:p w14:paraId="422EC720" w14:textId="77777777" w:rsidR="00E274F9" w:rsidRPr="008371EE" w:rsidRDefault="00ED5AFC" w:rsidP="00010C17">
      <w:pPr>
        <w:pStyle w:val="ARCATSubPara"/>
        <w:numPr>
          <w:ilvl w:val="3"/>
          <w:numId w:val="4"/>
        </w:numPr>
        <w:ind w:left="1728" w:hanging="576"/>
        <w:rPr>
          <w:sz w:val="20"/>
        </w:rPr>
      </w:pPr>
      <w:r w:rsidRPr="008371EE">
        <w:rPr>
          <w:sz w:val="20"/>
        </w:rPr>
        <w:tab/>
        <w:t>Type: As indicated on the contract drawings.</w:t>
      </w:r>
    </w:p>
    <w:p w14:paraId="1799E334" w14:textId="77777777" w:rsidR="00E274F9" w:rsidRDefault="00ED5AFC" w:rsidP="00010C17">
      <w:pPr>
        <w:pStyle w:val="ARCATSubPara"/>
        <w:numPr>
          <w:ilvl w:val="3"/>
          <w:numId w:val="4"/>
        </w:numPr>
        <w:ind w:left="1728" w:hanging="576"/>
        <w:rPr>
          <w:sz w:val="20"/>
        </w:rPr>
      </w:pPr>
      <w:r w:rsidRPr="008371EE">
        <w:rPr>
          <w:sz w:val="20"/>
        </w:rPr>
        <w:tab/>
        <w:t>Type: Most economical combinations of fittings that are practical.</w:t>
      </w:r>
    </w:p>
    <w:p w14:paraId="7372581E" w14:textId="384812AF" w:rsidR="001D7017" w:rsidRPr="008371EE" w:rsidRDefault="001D7017" w:rsidP="001D7017">
      <w:pPr>
        <w:pStyle w:val="ARCATSubPara"/>
        <w:numPr>
          <w:ilvl w:val="3"/>
          <w:numId w:val="4"/>
        </w:numPr>
        <w:ind w:left="1728" w:hanging="576"/>
        <w:rPr>
          <w:sz w:val="20"/>
        </w:rPr>
      </w:pPr>
      <w:r w:rsidRPr="008371EE">
        <w:rPr>
          <w:sz w:val="20"/>
        </w:rPr>
        <w:tab/>
        <w:t>Type: Tensioned Fittings</w:t>
      </w:r>
      <w:r>
        <w:rPr>
          <w:sz w:val="20"/>
        </w:rPr>
        <w:t xml:space="preserve"> (American Structures and Design)</w:t>
      </w:r>
      <w:r w:rsidRPr="008371EE">
        <w:rPr>
          <w:sz w:val="20"/>
        </w:rPr>
        <w:t>:</w:t>
      </w:r>
    </w:p>
    <w:p w14:paraId="04AB6F03" w14:textId="77777777" w:rsidR="001D7017" w:rsidRPr="008371EE" w:rsidRDefault="001D7017" w:rsidP="001D7017">
      <w:pPr>
        <w:pStyle w:val="ARCATnote"/>
        <w:rPr>
          <w:color w:val="FF0000"/>
        </w:rPr>
      </w:pPr>
      <w:r w:rsidRPr="008371EE">
        <w:rPr>
          <w:color w:val="FF0000"/>
        </w:rPr>
        <w:t>** NOTE TO SPECIFIER **  Retain only components applicable to this project and delete all others.</w:t>
      </w:r>
    </w:p>
    <w:p w14:paraId="3FCE8029" w14:textId="481A790D" w:rsidR="001D7017" w:rsidRPr="008371EE" w:rsidRDefault="001D7017" w:rsidP="001D7017">
      <w:pPr>
        <w:pStyle w:val="ARCATSubSub1"/>
        <w:numPr>
          <w:ilvl w:val="4"/>
          <w:numId w:val="4"/>
        </w:numPr>
        <w:ind w:left="2304" w:hanging="576"/>
        <w:rPr>
          <w:sz w:val="20"/>
        </w:rPr>
      </w:pPr>
      <w:r w:rsidRPr="008371EE">
        <w:rPr>
          <w:sz w:val="20"/>
        </w:rPr>
        <w:tab/>
        <w:t xml:space="preserve">Fitting: </w:t>
      </w:r>
      <w:r>
        <w:rPr>
          <w:sz w:val="20"/>
        </w:rPr>
        <w:t>CH-FL-1-T-ANG-LAG / CH-FL-2-T-ANG-LAG</w:t>
      </w:r>
    </w:p>
    <w:p w14:paraId="701775F7" w14:textId="71D575FE" w:rsidR="001D7017" w:rsidRPr="008371EE" w:rsidRDefault="001D7017" w:rsidP="001D7017">
      <w:pPr>
        <w:pStyle w:val="ARCATSubSub1"/>
        <w:numPr>
          <w:ilvl w:val="4"/>
          <w:numId w:val="4"/>
        </w:numPr>
        <w:ind w:left="2304" w:hanging="576"/>
        <w:rPr>
          <w:sz w:val="20"/>
        </w:rPr>
      </w:pPr>
      <w:r w:rsidRPr="008371EE">
        <w:rPr>
          <w:sz w:val="20"/>
        </w:rPr>
        <w:tab/>
        <w:t xml:space="preserve">Fitting: </w:t>
      </w:r>
      <w:r>
        <w:rPr>
          <w:sz w:val="20"/>
        </w:rPr>
        <w:t>CH-FL-1-T-ANG-MET / CH-FL-2-T-ANG-MET</w:t>
      </w:r>
    </w:p>
    <w:p w14:paraId="4F157319" w14:textId="6B673E3F" w:rsidR="001D7017" w:rsidRPr="008371EE" w:rsidRDefault="001D7017" w:rsidP="001D7017">
      <w:pPr>
        <w:pStyle w:val="ARCATSubSub1"/>
        <w:numPr>
          <w:ilvl w:val="4"/>
          <w:numId w:val="4"/>
        </w:numPr>
        <w:ind w:left="2304" w:hanging="576"/>
        <w:rPr>
          <w:sz w:val="20"/>
        </w:rPr>
      </w:pPr>
      <w:r w:rsidRPr="008371EE">
        <w:rPr>
          <w:sz w:val="20"/>
        </w:rPr>
        <w:tab/>
        <w:t xml:space="preserve">Fitting: </w:t>
      </w:r>
      <w:r>
        <w:rPr>
          <w:sz w:val="20"/>
        </w:rPr>
        <w:t>CH-FL-1-T-LAG / CH-FL-2-T-LAG</w:t>
      </w:r>
    </w:p>
    <w:p w14:paraId="04ED755B" w14:textId="4D5CAABA" w:rsidR="001D7017" w:rsidRPr="008371EE" w:rsidRDefault="001D7017" w:rsidP="001D7017">
      <w:pPr>
        <w:pStyle w:val="ARCATSubSub1"/>
        <w:numPr>
          <w:ilvl w:val="4"/>
          <w:numId w:val="4"/>
        </w:numPr>
        <w:ind w:left="2304" w:hanging="576"/>
        <w:rPr>
          <w:sz w:val="20"/>
        </w:rPr>
      </w:pPr>
      <w:r w:rsidRPr="008371EE">
        <w:rPr>
          <w:sz w:val="20"/>
        </w:rPr>
        <w:tab/>
        <w:t xml:space="preserve">Fitting: </w:t>
      </w:r>
      <w:r>
        <w:rPr>
          <w:sz w:val="20"/>
        </w:rPr>
        <w:t>CH-TS-1-5.0 / CH-TS-2-5.0</w:t>
      </w:r>
    </w:p>
    <w:p w14:paraId="24BBCD6C" w14:textId="60D43AE7" w:rsidR="001D7017" w:rsidRPr="008371EE" w:rsidRDefault="001D7017" w:rsidP="001D7017">
      <w:pPr>
        <w:pStyle w:val="ARCATSubSub1"/>
        <w:numPr>
          <w:ilvl w:val="4"/>
          <w:numId w:val="4"/>
        </w:numPr>
        <w:ind w:left="2304" w:hanging="576"/>
        <w:rPr>
          <w:sz w:val="20"/>
        </w:rPr>
      </w:pPr>
      <w:r w:rsidRPr="008371EE">
        <w:rPr>
          <w:sz w:val="20"/>
        </w:rPr>
        <w:tab/>
        <w:t xml:space="preserve">Fitting: </w:t>
      </w:r>
      <w:r>
        <w:rPr>
          <w:sz w:val="20"/>
        </w:rPr>
        <w:t>CH-TS-HS-1-5.0 / CH-TS-HS-2-5.0</w:t>
      </w:r>
    </w:p>
    <w:p w14:paraId="53C465E6" w14:textId="756E407B" w:rsidR="001D7017" w:rsidRPr="008371EE" w:rsidRDefault="001D7017" w:rsidP="001D7017">
      <w:pPr>
        <w:pStyle w:val="ARCATSubSub1"/>
        <w:numPr>
          <w:ilvl w:val="4"/>
          <w:numId w:val="4"/>
        </w:numPr>
        <w:ind w:left="2304" w:hanging="576"/>
        <w:rPr>
          <w:sz w:val="20"/>
        </w:rPr>
      </w:pPr>
      <w:r w:rsidRPr="008371EE">
        <w:rPr>
          <w:sz w:val="20"/>
        </w:rPr>
        <w:tab/>
        <w:t xml:space="preserve">Fitting: </w:t>
      </w:r>
      <w:r>
        <w:rPr>
          <w:sz w:val="20"/>
        </w:rPr>
        <w:t>CH-TR-1.5</w:t>
      </w:r>
    </w:p>
    <w:p w14:paraId="30861534" w14:textId="604E46EB" w:rsidR="001D7017" w:rsidRDefault="001D7017" w:rsidP="001D7017">
      <w:pPr>
        <w:pStyle w:val="ARCATSubSub1"/>
        <w:numPr>
          <w:ilvl w:val="4"/>
          <w:numId w:val="4"/>
        </w:numPr>
        <w:ind w:left="2304" w:hanging="576"/>
        <w:rPr>
          <w:sz w:val="20"/>
        </w:rPr>
      </w:pPr>
      <w:r w:rsidRPr="008371EE">
        <w:rPr>
          <w:sz w:val="20"/>
        </w:rPr>
        <w:tab/>
        <w:t xml:space="preserve">Fitting: </w:t>
      </w:r>
      <w:r>
        <w:rPr>
          <w:sz w:val="20"/>
        </w:rPr>
        <w:t>CH-TR-1.9</w:t>
      </w:r>
    </w:p>
    <w:p w14:paraId="61801C95" w14:textId="68EFCAC3" w:rsidR="001D7017" w:rsidRPr="008371EE" w:rsidRDefault="001D7017" w:rsidP="001D7017">
      <w:pPr>
        <w:pStyle w:val="ARCATSubSub1"/>
        <w:numPr>
          <w:ilvl w:val="4"/>
          <w:numId w:val="4"/>
        </w:numPr>
        <w:ind w:left="2304" w:hanging="576"/>
        <w:rPr>
          <w:sz w:val="20"/>
        </w:rPr>
      </w:pPr>
      <w:r w:rsidRPr="008371EE">
        <w:rPr>
          <w:sz w:val="20"/>
        </w:rPr>
        <w:tab/>
        <w:t xml:space="preserve">Fitting: </w:t>
      </w:r>
      <w:r>
        <w:rPr>
          <w:sz w:val="20"/>
        </w:rPr>
        <w:t>CH-TR-3-1.9</w:t>
      </w:r>
    </w:p>
    <w:p w14:paraId="0AD56AAE" w14:textId="26AC2A06" w:rsidR="001D7017" w:rsidRPr="008371EE" w:rsidRDefault="001D7017" w:rsidP="001D7017">
      <w:pPr>
        <w:pStyle w:val="ARCATSubSub1"/>
        <w:numPr>
          <w:ilvl w:val="4"/>
          <w:numId w:val="4"/>
        </w:numPr>
        <w:ind w:left="2304" w:hanging="576"/>
        <w:rPr>
          <w:sz w:val="20"/>
        </w:rPr>
      </w:pPr>
      <w:r w:rsidRPr="008371EE">
        <w:rPr>
          <w:sz w:val="20"/>
        </w:rPr>
        <w:tab/>
        <w:t xml:space="preserve">Fitting: </w:t>
      </w:r>
      <w:r>
        <w:rPr>
          <w:sz w:val="20"/>
        </w:rPr>
        <w:t>CH-TR-2.0</w:t>
      </w:r>
    </w:p>
    <w:p w14:paraId="386A53ED" w14:textId="1844CB82" w:rsidR="001D7017" w:rsidRPr="008371EE" w:rsidRDefault="001D7017" w:rsidP="001D7017">
      <w:pPr>
        <w:pStyle w:val="ARCATSubSub1"/>
        <w:numPr>
          <w:ilvl w:val="4"/>
          <w:numId w:val="4"/>
        </w:numPr>
        <w:ind w:left="2304" w:hanging="576"/>
        <w:rPr>
          <w:sz w:val="20"/>
        </w:rPr>
      </w:pPr>
      <w:r w:rsidRPr="008371EE">
        <w:rPr>
          <w:sz w:val="20"/>
        </w:rPr>
        <w:tab/>
        <w:t xml:space="preserve">Fitting: </w:t>
      </w:r>
      <w:r>
        <w:rPr>
          <w:sz w:val="20"/>
        </w:rPr>
        <w:t>CH-TR-3-2.0</w:t>
      </w:r>
    </w:p>
    <w:p w14:paraId="7B663668" w14:textId="00B64C6E" w:rsidR="001D7017" w:rsidRPr="008371EE" w:rsidRDefault="001D7017" w:rsidP="001D7017">
      <w:pPr>
        <w:pStyle w:val="ARCATSubSub1"/>
        <w:numPr>
          <w:ilvl w:val="4"/>
          <w:numId w:val="4"/>
        </w:numPr>
        <w:ind w:left="2304" w:hanging="576"/>
        <w:rPr>
          <w:sz w:val="20"/>
        </w:rPr>
      </w:pPr>
      <w:r w:rsidRPr="008371EE">
        <w:rPr>
          <w:sz w:val="20"/>
        </w:rPr>
        <w:tab/>
        <w:t xml:space="preserve">Fitting: </w:t>
      </w:r>
      <w:r>
        <w:rPr>
          <w:sz w:val="20"/>
        </w:rPr>
        <w:t>CH-TR-2.375</w:t>
      </w:r>
      <w:r w:rsidRPr="001D7017">
        <w:rPr>
          <w:sz w:val="20"/>
        </w:rPr>
        <w:t xml:space="preserve"> </w:t>
      </w:r>
    </w:p>
    <w:p w14:paraId="1B4232A3" w14:textId="143FA726" w:rsidR="001D7017" w:rsidRPr="008371EE" w:rsidRDefault="001D7017" w:rsidP="001D7017">
      <w:pPr>
        <w:pStyle w:val="ARCATSubSub1"/>
        <w:numPr>
          <w:ilvl w:val="4"/>
          <w:numId w:val="4"/>
        </w:numPr>
        <w:ind w:left="2304" w:hanging="576"/>
        <w:rPr>
          <w:sz w:val="20"/>
        </w:rPr>
      </w:pPr>
      <w:r w:rsidRPr="008371EE">
        <w:rPr>
          <w:sz w:val="20"/>
        </w:rPr>
        <w:tab/>
        <w:t xml:space="preserve">Fitting: </w:t>
      </w:r>
      <w:r>
        <w:rPr>
          <w:sz w:val="20"/>
        </w:rPr>
        <w:t>CH-TR-3.0</w:t>
      </w:r>
    </w:p>
    <w:p w14:paraId="559D5E9F" w14:textId="5997F939" w:rsidR="001D7017" w:rsidRPr="008371EE" w:rsidRDefault="001D7017" w:rsidP="001D7017">
      <w:pPr>
        <w:pStyle w:val="ARCATSubSub1"/>
        <w:numPr>
          <w:ilvl w:val="4"/>
          <w:numId w:val="4"/>
        </w:numPr>
        <w:ind w:left="2304" w:hanging="576"/>
        <w:rPr>
          <w:sz w:val="20"/>
        </w:rPr>
      </w:pPr>
      <w:r w:rsidRPr="008371EE">
        <w:rPr>
          <w:sz w:val="20"/>
        </w:rPr>
        <w:tab/>
        <w:t xml:space="preserve">Fitting: </w:t>
      </w:r>
      <w:r>
        <w:rPr>
          <w:sz w:val="20"/>
        </w:rPr>
        <w:t>CH-TR-3-3.0</w:t>
      </w:r>
    </w:p>
    <w:p w14:paraId="735FD439" w14:textId="1CDBCFDC" w:rsidR="001D7017" w:rsidRPr="001D7017" w:rsidRDefault="001D7017" w:rsidP="001D7017">
      <w:pPr>
        <w:pStyle w:val="ARCATSubSub1"/>
        <w:numPr>
          <w:ilvl w:val="4"/>
          <w:numId w:val="4"/>
        </w:numPr>
        <w:ind w:left="2304" w:hanging="576"/>
        <w:rPr>
          <w:sz w:val="20"/>
        </w:rPr>
      </w:pPr>
      <w:r w:rsidRPr="008371EE">
        <w:rPr>
          <w:sz w:val="20"/>
        </w:rPr>
        <w:tab/>
        <w:t xml:space="preserve">Fitting: </w:t>
      </w:r>
      <w:r>
        <w:rPr>
          <w:sz w:val="20"/>
        </w:rPr>
        <w:t>CH-TR-3.5</w:t>
      </w:r>
    </w:p>
    <w:p w14:paraId="22E82DE8" w14:textId="74FA6245" w:rsidR="001D7017" w:rsidRPr="008371EE" w:rsidRDefault="001D7017" w:rsidP="001D7017">
      <w:pPr>
        <w:pStyle w:val="ARCATSubPara"/>
        <w:numPr>
          <w:ilvl w:val="3"/>
          <w:numId w:val="4"/>
        </w:numPr>
        <w:ind w:left="1728" w:hanging="576"/>
        <w:rPr>
          <w:sz w:val="20"/>
        </w:rPr>
      </w:pPr>
      <w:r w:rsidRPr="008371EE">
        <w:rPr>
          <w:sz w:val="20"/>
        </w:rPr>
        <w:tab/>
        <w:t>Type: Non-Tensioned Fittings</w:t>
      </w:r>
      <w:r>
        <w:rPr>
          <w:sz w:val="20"/>
        </w:rPr>
        <w:t xml:space="preserve"> (American Structures and Design)</w:t>
      </w:r>
      <w:r w:rsidRPr="008371EE">
        <w:rPr>
          <w:sz w:val="20"/>
        </w:rPr>
        <w:t>:</w:t>
      </w:r>
    </w:p>
    <w:p w14:paraId="4035D1BB" w14:textId="77777777" w:rsidR="001D7017" w:rsidRPr="008371EE" w:rsidRDefault="001D7017" w:rsidP="001D7017">
      <w:pPr>
        <w:pStyle w:val="ARCATnote"/>
        <w:rPr>
          <w:color w:val="FF0000"/>
        </w:rPr>
      </w:pPr>
      <w:r w:rsidRPr="008371EE">
        <w:rPr>
          <w:color w:val="FF0000"/>
        </w:rPr>
        <w:t>** NOTE TO SPECIFIER **  Retain only components applicable to this project and delete all others.</w:t>
      </w:r>
    </w:p>
    <w:p w14:paraId="369A9983" w14:textId="5D902489" w:rsidR="001D7017" w:rsidRPr="008371EE" w:rsidRDefault="001D7017" w:rsidP="001D7017">
      <w:pPr>
        <w:pStyle w:val="ARCATSubSub1"/>
        <w:numPr>
          <w:ilvl w:val="4"/>
          <w:numId w:val="4"/>
        </w:numPr>
        <w:ind w:left="2304" w:hanging="576"/>
        <w:rPr>
          <w:sz w:val="20"/>
        </w:rPr>
      </w:pPr>
      <w:r w:rsidRPr="008371EE">
        <w:rPr>
          <w:sz w:val="20"/>
        </w:rPr>
        <w:tab/>
        <w:t xml:space="preserve">Fitting: </w:t>
      </w:r>
      <w:r>
        <w:rPr>
          <w:sz w:val="20"/>
        </w:rPr>
        <w:t>CH-FL-1-ANG-LAG / CH-FL-2-ANG-LAG</w:t>
      </w:r>
    </w:p>
    <w:p w14:paraId="63FFF8D3" w14:textId="080B45B3" w:rsidR="001D7017" w:rsidRPr="008371EE" w:rsidRDefault="001D7017" w:rsidP="001D7017">
      <w:pPr>
        <w:pStyle w:val="ARCATSubSub1"/>
        <w:numPr>
          <w:ilvl w:val="4"/>
          <w:numId w:val="4"/>
        </w:numPr>
        <w:ind w:left="2304" w:hanging="576"/>
        <w:rPr>
          <w:sz w:val="20"/>
        </w:rPr>
      </w:pPr>
      <w:r w:rsidRPr="008371EE">
        <w:rPr>
          <w:sz w:val="20"/>
        </w:rPr>
        <w:tab/>
        <w:t xml:space="preserve">Fitting: </w:t>
      </w:r>
      <w:r>
        <w:rPr>
          <w:sz w:val="20"/>
        </w:rPr>
        <w:t>CH-FL-1-ANG-MET / CH-FL-2-ANG-MET</w:t>
      </w:r>
    </w:p>
    <w:p w14:paraId="6DF9A65E" w14:textId="5D8FA9BF" w:rsidR="001D7017" w:rsidRPr="008371EE" w:rsidRDefault="001D7017" w:rsidP="001D7017">
      <w:pPr>
        <w:pStyle w:val="ARCATSubSub1"/>
        <w:numPr>
          <w:ilvl w:val="4"/>
          <w:numId w:val="4"/>
        </w:numPr>
        <w:ind w:left="2304" w:hanging="576"/>
        <w:rPr>
          <w:sz w:val="20"/>
        </w:rPr>
      </w:pPr>
      <w:r w:rsidRPr="008371EE">
        <w:rPr>
          <w:sz w:val="20"/>
        </w:rPr>
        <w:tab/>
        <w:t xml:space="preserve">Fitting: </w:t>
      </w:r>
      <w:r>
        <w:rPr>
          <w:sz w:val="20"/>
        </w:rPr>
        <w:t>CH-FL-1-LAG / CH-FL-2-LAG</w:t>
      </w:r>
    </w:p>
    <w:p w14:paraId="1D705DAF" w14:textId="505FF2BD" w:rsidR="001D7017" w:rsidRPr="008371EE" w:rsidRDefault="001D7017" w:rsidP="001D7017">
      <w:pPr>
        <w:pStyle w:val="ARCATSubSub1"/>
        <w:numPr>
          <w:ilvl w:val="4"/>
          <w:numId w:val="4"/>
        </w:numPr>
        <w:ind w:left="2304" w:hanging="576"/>
        <w:rPr>
          <w:sz w:val="20"/>
        </w:rPr>
      </w:pPr>
      <w:r w:rsidRPr="008371EE">
        <w:rPr>
          <w:sz w:val="20"/>
        </w:rPr>
        <w:tab/>
        <w:t xml:space="preserve">Fitting: </w:t>
      </w:r>
      <w:r>
        <w:rPr>
          <w:sz w:val="20"/>
        </w:rPr>
        <w:t>CH-FL-1-5.0 / CH-FL-2-5.0</w:t>
      </w:r>
    </w:p>
    <w:p w14:paraId="7AC6CDE0" w14:textId="1490F771" w:rsidR="001D7017" w:rsidRPr="008371EE" w:rsidRDefault="001D7017" w:rsidP="001D7017">
      <w:pPr>
        <w:pStyle w:val="ARCATSubSub1"/>
        <w:numPr>
          <w:ilvl w:val="4"/>
          <w:numId w:val="4"/>
        </w:numPr>
        <w:ind w:left="2304" w:hanging="576"/>
        <w:rPr>
          <w:sz w:val="20"/>
        </w:rPr>
      </w:pPr>
      <w:r w:rsidRPr="008371EE">
        <w:rPr>
          <w:sz w:val="20"/>
        </w:rPr>
        <w:tab/>
        <w:t xml:space="preserve">Fitting: </w:t>
      </w:r>
      <w:r>
        <w:rPr>
          <w:sz w:val="20"/>
        </w:rPr>
        <w:t>CH-FL-HS-1-5.0 / CH-FL-HS-2-5.0</w:t>
      </w:r>
    </w:p>
    <w:p w14:paraId="37D4F945" w14:textId="1E3F0B7A" w:rsidR="001D7017" w:rsidRPr="008371EE" w:rsidRDefault="001D7017" w:rsidP="001D7017">
      <w:pPr>
        <w:pStyle w:val="ARCATSubSub1"/>
        <w:numPr>
          <w:ilvl w:val="4"/>
          <w:numId w:val="4"/>
        </w:numPr>
        <w:ind w:left="2304" w:hanging="576"/>
        <w:rPr>
          <w:sz w:val="20"/>
        </w:rPr>
      </w:pPr>
      <w:r w:rsidRPr="008371EE">
        <w:rPr>
          <w:sz w:val="20"/>
        </w:rPr>
        <w:tab/>
        <w:t xml:space="preserve">Fitting: </w:t>
      </w:r>
      <w:r>
        <w:rPr>
          <w:sz w:val="20"/>
        </w:rPr>
        <w:t xml:space="preserve">CH-FL-1-1.5 / CH-FL-2-1.5  </w:t>
      </w:r>
    </w:p>
    <w:p w14:paraId="006B9F51" w14:textId="0BF84321" w:rsidR="001D7017" w:rsidRDefault="001D7017" w:rsidP="001D7017">
      <w:pPr>
        <w:pStyle w:val="ARCATSubSub1"/>
        <w:numPr>
          <w:ilvl w:val="4"/>
          <w:numId w:val="4"/>
        </w:numPr>
        <w:ind w:left="2304" w:hanging="576"/>
        <w:rPr>
          <w:sz w:val="20"/>
        </w:rPr>
      </w:pPr>
      <w:r w:rsidRPr="008371EE">
        <w:rPr>
          <w:sz w:val="20"/>
        </w:rPr>
        <w:tab/>
        <w:t xml:space="preserve">Fitting: </w:t>
      </w:r>
      <w:r>
        <w:rPr>
          <w:sz w:val="20"/>
        </w:rPr>
        <w:t>CH-FL-1-1.9 / CH-FL-2-1.9</w:t>
      </w:r>
    </w:p>
    <w:p w14:paraId="3BCB9256" w14:textId="7CF37559" w:rsidR="001D7017" w:rsidRPr="001D7017" w:rsidRDefault="001D7017" w:rsidP="001D7017">
      <w:pPr>
        <w:pStyle w:val="ARCATSubSub1"/>
        <w:numPr>
          <w:ilvl w:val="4"/>
          <w:numId w:val="4"/>
        </w:numPr>
        <w:ind w:left="2304" w:hanging="576"/>
        <w:rPr>
          <w:sz w:val="20"/>
        </w:rPr>
      </w:pPr>
      <w:r w:rsidRPr="008371EE">
        <w:rPr>
          <w:sz w:val="20"/>
        </w:rPr>
        <w:tab/>
        <w:t xml:space="preserve">Fitting: </w:t>
      </w:r>
      <w:r>
        <w:rPr>
          <w:sz w:val="20"/>
        </w:rPr>
        <w:t>CH-FL-1-3-1.9 / CH-FL-2-3-1.9</w:t>
      </w:r>
    </w:p>
    <w:p w14:paraId="0BB9B1A8" w14:textId="1796C671" w:rsidR="001D7017" w:rsidRPr="008371EE" w:rsidRDefault="001D7017" w:rsidP="001D7017">
      <w:pPr>
        <w:pStyle w:val="ARCATSubSub1"/>
        <w:numPr>
          <w:ilvl w:val="4"/>
          <w:numId w:val="4"/>
        </w:numPr>
        <w:ind w:left="2304" w:hanging="576"/>
        <w:rPr>
          <w:sz w:val="20"/>
        </w:rPr>
      </w:pPr>
      <w:r w:rsidRPr="008371EE">
        <w:rPr>
          <w:sz w:val="20"/>
        </w:rPr>
        <w:tab/>
        <w:t xml:space="preserve">Fitting: </w:t>
      </w:r>
      <w:r>
        <w:rPr>
          <w:sz w:val="20"/>
        </w:rPr>
        <w:t>CH-FL-1-2.0 / CH-FL-2-2.0</w:t>
      </w:r>
    </w:p>
    <w:p w14:paraId="6DE132C0" w14:textId="7DC3C502" w:rsidR="001D7017" w:rsidRPr="008371EE" w:rsidRDefault="001D7017" w:rsidP="001D7017">
      <w:pPr>
        <w:pStyle w:val="ARCATSubSub1"/>
        <w:numPr>
          <w:ilvl w:val="4"/>
          <w:numId w:val="4"/>
        </w:numPr>
        <w:ind w:left="2304" w:hanging="576"/>
        <w:rPr>
          <w:sz w:val="20"/>
        </w:rPr>
      </w:pPr>
      <w:r w:rsidRPr="008371EE">
        <w:rPr>
          <w:sz w:val="20"/>
        </w:rPr>
        <w:tab/>
        <w:t xml:space="preserve">Fitting: </w:t>
      </w:r>
      <w:r>
        <w:rPr>
          <w:sz w:val="20"/>
        </w:rPr>
        <w:t>CH-FL-1-3-2.0 / CH-FL-2-3-2.0</w:t>
      </w:r>
    </w:p>
    <w:p w14:paraId="7364DCD8" w14:textId="160617A9" w:rsidR="001D7017" w:rsidRPr="008371EE" w:rsidRDefault="001D7017" w:rsidP="001D7017">
      <w:pPr>
        <w:pStyle w:val="ARCATSubSub1"/>
        <w:numPr>
          <w:ilvl w:val="4"/>
          <w:numId w:val="4"/>
        </w:numPr>
        <w:ind w:left="2304" w:hanging="576"/>
        <w:rPr>
          <w:sz w:val="20"/>
        </w:rPr>
      </w:pPr>
      <w:r w:rsidRPr="008371EE">
        <w:rPr>
          <w:sz w:val="20"/>
        </w:rPr>
        <w:tab/>
        <w:t xml:space="preserve">Fitting: </w:t>
      </w:r>
      <w:r>
        <w:rPr>
          <w:sz w:val="20"/>
        </w:rPr>
        <w:t>CH-FL-1-2.375</w:t>
      </w:r>
      <w:r w:rsidRPr="001D7017">
        <w:rPr>
          <w:sz w:val="20"/>
        </w:rPr>
        <w:t xml:space="preserve"> </w:t>
      </w:r>
      <w:r>
        <w:rPr>
          <w:sz w:val="20"/>
        </w:rPr>
        <w:t>/ CH-FL-2-2.375</w:t>
      </w:r>
    </w:p>
    <w:p w14:paraId="7F793649" w14:textId="0325CEFA" w:rsidR="001D7017" w:rsidRPr="008371EE" w:rsidRDefault="001D7017" w:rsidP="001D7017">
      <w:pPr>
        <w:pStyle w:val="ARCATSubSub1"/>
        <w:numPr>
          <w:ilvl w:val="4"/>
          <w:numId w:val="4"/>
        </w:numPr>
        <w:ind w:left="2304" w:hanging="576"/>
        <w:rPr>
          <w:sz w:val="20"/>
        </w:rPr>
      </w:pPr>
      <w:r w:rsidRPr="008371EE">
        <w:rPr>
          <w:sz w:val="20"/>
        </w:rPr>
        <w:tab/>
        <w:t xml:space="preserve">Fitting: </w:t>
      </w:r>
      <w:r>
        <w:rPr>
          <w:sz w:val="20"/>
        </w:rPr>
        <w:t>CH-FL-1-3.0 / CH-FL-2-3.0</w:t>
      </w:r>
    </w:p>
    <w:p w14:paraId="68249D68" w14:textId="0DEC9617" w:rsidR="001D7017" w:rsidRPr="008371EE" w:rsidRDefault="001D7017" w:rsidP="001D7017">
      <w:pPr>
        <w:pStyle w:val="ARCATSubSub1"/>
        <w:numPr>
          <w:ilvl w:val="4"/>
          <w:numId w:val="4"/>
        </w:numPr>
        <w:ind w:left="2304" w:hanging="576"/>
        <w:rPr>
          <w:sz w:val="20"/>
        </w:rPr>
      </w:pPr>
      <w:r w:rsidRPr="008371EE">
        <w:rPr>
          <w:sz w:val="20"/>
        </w:rPr>
        <w:tab/>
        <w:t xml:space="preserve">Fitting: </w:t>
      </w:r>
      <w:r>
        <w:rPr>
          <w:sz w:val="20"/>
        </w:rPr>
        <w:t>CH-FL-1-3-3.0 / CH-FL-2-3-3.0</w:t>
      </w:r>
    </w:p>
    <w:p w14:paraId="5FB7879B" w14:textId="3F8701F6" w:rsidR="001D7017" w:rsidRPr="001D7017" w:rsidRDefault="001D7017" w:rsidP="001D7017">
      <w:pPr>
        <w:pStyle w:val="ARCATSubSub1"/>
        <w:numPr>
          <w:ilvl w:val="4"/>
          <w:numId w:val="4"/>
        </w:numPr>
        <w:ind w:left="2304" w:hanging="576"/>
        <w:rPr>
          <w:sz w:val="20"/>
        </w:rPr>
      </w:pPr>
      <w:r w:rsidRPr="008371EE">
        <w:rPr>
          <w:sz w:val="20"/>
        </w:rPr>
        <w:tab/>
        <w:t xml:space="preserve">Fitting: </w:t>
      </w:r>
      <w:r>
        <w:rPr>
          <w:sz w:val="20"/>
        </w:rPr>
        <w:t>CH-FL-1-3.5 /</w:t>
      </w:r>
      <w:r w:rsidRPr="001D7017">
        <w:rPr>
          <w:sz w:val="20"/>
        </w:rPr>
        <w:t xml:space="preserve"> </w:t>
      </w:r>
      <w:r>
        <w:rPr>
          <w:sz w:val="20"/>
        </w:rPr>
        <w:t>CH-FL-2-3.5</w:t>
      </w:r>
    </w:p>
    <w:p w14:paraId="05AE0DCC" w14:textId="5F46C910" w:rsidR="00E274F9" w:rsidRPr="008371EE" w:rsidRDefault="00ED5AFC" w:rsidP="00010C17">
      <w:pPr>
        <w:pStyle w:val="ARCATSubPara"/>
        <w:numPr>
          <w:ilvl w:val="3"/>
          <w:numId w:val="4"/>
        </w:numPr>
        <w:ind w:left="1728" w:hanging="576"/>
        <w:rPr>
          <w:sz w:val="20"/>
        </w:rPr>
      </w:pPr>
      <w:r w:rsidRPr="008371EE">
        <w:rPr>
          <w:sz w:val="20"/>
        </w:rPr>
        <w:tab/>
        <w:t>Type: Tensioned Fittings</w:t>
      </w:r>
      <w:r w:rsidR="001D7017">
        <w:rPr>
          <w:sz w:val="20"/>
        </w:rPr>
        <w:t xml:space="preserve"> (Ultra-Tec)</w:t>
      </w:r>
      <w:r w:rsidRPr="008371EE">
        <w:rPr>
          <w:sz w:val="20"/>
        </w:rPr>
        <w:t>:</w:t>
      </w:r>
    </w:p>
    <w:p w14:paraId="0153FEAA" w14:textId="77777777" w:rsidR="00E274F9" w:rsidRPr="008371EE" w:rsidRDefault="00ED5AFC">
      <w:pPr>
        <w:pStyle w:val="ARCATnote"/>
        <w:rPr>
          <w:color w:val="FF0000"/>
        </w:rPr>
      </w:pPr>
      <w:r w:rsidRPr="008371EE">
        <w:rPr>
          <w:color w:val="FF0000"/>
        </w:rPr>
        <w:t>** NOTE TO SPECIFIER **  Retain only components applicable to this project and delete all others.</w:t>
      </w:r>
    </w:p>
    <w:p w14:paraId="0E5D720A" w14:textId="77777777" w:rsidR="00E274F9" w:rsidRPr="008371EE" w:rsidRDefault="00ED5AFC" w:rsidP="00010C17">
      <w:pPr>
        <w:pStyle w:val="ARCATSubSub1"/>
        <w:numPr>
          <w:ilvl w:val="4"/>
          <w:numId w:val="4"/>
        </w:numPr>
        <w:ind w:left="2304" w:hanging="576"/>
        <w:rPr>
          <w:sz w:val="20"/>
        </w:rPr>
      </w:pPr>
      <w:r w:rsidRPr="008371EE">
        <w:rPr>
          <w:sz w:val="20"/>
        </w:rPr>
        <w:tab/>
        <w:t xml:space="preserve">Fitting: </w:t>
      </w:r>
      <w:proofErr w:type="spellStart"/>
      <w:r w:rsidRPr="008371EE">
        <w:rPr>
          <w:sz w:val="20"/>
        </w:rPr>
        <w:t>Invisiware</w:t>
      </w:r>
      <w:proofErr w:type="spellEnd"/>
      <w:r w:rsidRPr="008371EE">
        <w:rPr>
          <w:sz w:val="20"/>
        </w:rPr>
        <w:t xml:space="preserve"> Receiver.</w:t>
      </w:r>
    </w:p>
    <w:p w14:paraId="31EC988A" w14:textId="77777777" w:rsidR="00E274F9" w:rsidRPr="008371EE" w:rsidRDefault="00ED5AFC" w:rsidP="00010C17">
      <w:pPr>
        <w:pStyle w:val="ARCATSubSub1"/>
        <w:numPr>
          <w:ilvl w:val="4"/>
          <w:numId w:val="4"/>
        </w:numPr>
        <w:ind w:left="2304" w:hanging="576"/>
        <w:rPr>
          <w:sz w:val="20"/>
        </w:rPr>
      </w:pPr>
      <w:r w:rsidRPr="008371EE">
        <w:rPr>
          <w:sz w:val="20"/>
        </w:rPr>
        <w:tab/>
        <w:t>Fitting: Adjust-A-Jaw Tensioner.</w:t>
      </w:r>
    </w:p>
    <w:p w14:paraId="5CA4C03C" w14:textId="77777777" w:rsidR="00E274F9" w:rsidRPr="008371EE" w:rsidRDefault="00ED5AFC" w:rsidP="00010C17">
      <w:pPr>
        <w:pStyle w:val="ARCATSubSub1"/>
        <w:numPr>
          <w:ilvl w:val="4"/>
          <w:numId w:val="4"/>
        </w:numPr>
        <w:ind w:left="2304" w:hanging="576"/>
        <w:rPr>
          <w:sz w:val="20"/>
        </w:rPr>
      </w:pPr>
      <w:r w:rsidRPr="008371EE">
        <w:rPr>
          <w:sz w:val="20"/>
        </w:rPr>
        <w:lastRenderedPageBreak/>
        <w:tab/>
        <w:t>Fitting: Adjust-A-Body with Threaded Eye Tensioner.</w:t>
      </w:r>
    </w:p>
    <w:p w14:paraId="376F94AD" w14:textId="77777777" w:rsidR="00E274F9" w:rsidRPr="008371EE" w:rsidRDefault="00ED5AFC" w:rsidP="00010C17">
      <w:pPr>
        <w:pStyle w:val="ARCATSubSub1"/>
        <w:numPr>
          <w:ilvl w:val="4"/>
          <w:numId w:val="4"/>
        </w:numPr>
        <w:ind w:left="2304" w:hanging="576"/>
        <w:rPr>
          <w:sz w:val="20"/>
        </w:rPr>
      </w:pPr>
      <w:r w:rsidRPr="008371EE">
        <w:rPr>
          <w:sz w:val="20"/>
        </w:rPr>
        <w:tab/>
        <w:t>Fitting: Adjust-A-Body with Threaded Bolt Tensioner.</w:t>
      </w:r>
    </w:p>
    <w:p w14:paraId="4EA78F08" w14:textId="77777777" w:rsidR="00E274F9" w:rsidRPr="008371EE" w:rsidRDefault="00ED5AFC" w:rsidP="00010C17">
      <w:pPr>
        <w:pStyle w:val="ARCATSubSub1"/>
        <w:numPr>
          <w:ilvl w:val="4"/>
          <w:numId w:val="4"/>
        </w:numPr>
        <w:ind w:left="2304" w:hanging="576"/>
        <w:rPr>
          <w:sz w:val="20"/>
        </w:rPr>
      </w:pPr>
      <w:r w:rsidRPr="008371EE">
        <w:rPr>
          <w:sz w:val="20"/>
        </w:rPr>
        <w:tab/>
        <w:t>Fitting: Adjust-A-Body with Hanger Bolt Tensioner.</w:t>
      </w:r>
    </w:p>
    <w:p w14:paraId="0D270C1D" w14:textId="77777777" w:rsidR="00E274F9" w:rsidRPr="008371EE" w:rsidRDefault="00ED5AFC" w:rsidP="00010C17">
      <w:pPr>
        <w:pStyle w:val="ARCATSubSub1"/>
        <w:numPr>
          <w:ilvl w:val="4"/>
          <w:numId w:val="4"/>
        </w:numPr>
        <w:ind w:left="2304" w:hanging="576"/>
        <w:rPr>
          <w:sz w:val="20"/>
        </w:rPr>
      </w:pPr>
      <w:r w:rsidRPr="008371EE">
        <w:rPr>
          <w:sz w:val="20"/>
        </w:rPr>
        <w:tab/>
        <w:t>Fitting: Adjust-A-Body with Concrete Bolt Tensioner.</w:t>
      </w:r>
    </w:p>
    <w:p w14:paraId="2E085EB9" w14:textId="77777777" w:rsidR="00E274F9" w:rsidRPr="008371EE" w:rsidRDefault="00ED5AFC" w:rsidP="00010C17">
      <w:pPr>
        <w:pStyle w:val="ARCATSubSub1"/>
        <w:numPr>
          <w:ilvl w:val="4"/>
          <w:numId w:val="4"/>
        </w:numPr>
        <w:ind w:left="2304" w:hanging="576"/>
        <w:rPr>
          <w:sz w:val="20"/>
        </w:rPr>
      </w:pPr>
      <w:r w:rsidRPr="008371EE">
        <w:rPr>
          <w:sz w:val="20"/>
        </w:rPr>
        <w:tab/>
        <w:t xml:space="preserve">Fitting: Receiver with Push-Lock Stud </w:t>
      </w:r>
      <w:proofErr w:type="spellStart"/>
      <w:r w:rsidRPr="008371EE">
        <w:rPr>
          <w:sz w:val="20"/>
        </w:rPr>
        <w:t>Swageless</w:t>
      </w:r>
      <w:proofErr w:type="spellEnd"/>
      <w:r w:rsidRPr="008371EE">
        <w:rPr>
          <w:sz w:val="20"/>
        </w:rPr>
        <w:t xml:space="preserve"> Tensioner.</w:t>
      </w:r>
    </w:p>
    <w:p w14:paraId="12269CCD" w14:textId="5FFE2494" w:rsidR="00E274F9" w:rsidRPr="008371EE" w:rsidRDefault="00ED5AFC" w:rsidP="00010C17">
      <w:pPr>
        <w:pStyle w:val="ARCATSubPara"/>
        <w:numPr>
          <w:ilvl w:val="3"/>
          <w:numId w:val="4"/>
        </w:numPr>
        <w:ind w:left="1728" w:hanging="576"/>
        <w:rPr>
          <w:sz w:val="20"/>
        </w:rPr>
      </w:pPr>
      <w:r w:rsidRPr="008371EE">
        <w:rPr>
          <w:sz w:val="20"/>
        </w:rPr>
        <w:tab/>
        <w:t>Type: Non-Tensioned Fittings</w:t>
      </w:r>
      <w:r w:rsidR="001D7017">
        <w:rPr>
          <w:sz w:val="20"/>
        </w:rPr>
        <w:t xml:space="preserve"> (Ultra-Tec)</w:t>
      </w:r>
      <w:r w:rsidRPr="008371EE">
        <w:rPr>
          <w:sz w:val="20"/>
        </w:rPr>
        <w:t>:</w:t>
      </w:r>
    </w:p>
    <w:p w14:paraId="6E5A23C9" w14:textId="77777777" w:rsidR="00E274F9" w:rsidRPr="008371EE" w:rsidRDefault="00ED5AFC">
      <w:pPr>
        <w:pStyle w:val="ARCATnote"/>
        <w:rPr>
          <w:color w:val="FF0000"/>
        </w:rPr>
      </w:pPr>
      <w:r w:rsidRPr="008371EE">
        <w:rPr>
          <w:color w:val="FF0000"/>
        </w:rPr>
        <w:t>** NOTE TO SPECIFIER **  Retain only components applicable to this project and delete all others.</w:t>
      </w:r>
    </w:p>
    <w:p w14:paraId="131BC285" w14:textId="77777777" w:rsidR="00E274F9" w:rsidRPr="008371EE" w:rsidRDefault="00ED5AFC" w:rsidP="00010C17">
      <w:pPr>
        <w:pStyle w:val="ARCATSubSub1"/>
        <w:numPr>
          <w:ilvl w:val="4"/>
          <w:numId w:val="4"/>
        </w:numPr>
        <w:ind w:left="2304" w:hanging="576"/>
        <w:rPr>
          <w:sz w:val="20"/>
        </w:rPr>
      </w:pPr>
      <w:r w:rsidRPr="008371EE">
        <w:rPr>
          <w:sz w:val="20"/>
        </w:rPr>
        <w:tab/>
        <w:t xml:space="preserve">Fitting: </w:t>
      </w:r>
      <w:proofErr w:type="spellStart"/>
      <w:r w:rsidRPr="008371EE">
        <w:rPr>
          <w:sz w:val="20"/>
        </w:rPr>
        <w:t>Invisiware</w:t>
      </w:r>
      <w:proofErr w:type="spellEnd"/>
      <w:r w:rsidRPr="008371EE">
        <w:rPr>
          <w:sz w:val="20"/>
        </w:rPr>
        <w:t xml:space="preserve"> Radius Ferrule.</w:t>
      </w:r>
    </w:p>
    <w:p w14:paraId="2B021C65" w14:textId="77777777" w:rsidR="00E274F9" w:rsidRPr="008371EE" w:rsidRDefault="00ED5AFC" w:rsidP="00010C17">
      <w:pPr>
        <w:pStyle w:val="ARCATSubSub1"/>
        <w:numPr>
          <w:ilvl w:val="4"/>
          <w:numId w:val="4"/>
        </w:numPr>
        <w:ind w:left="2304" w:hanging="576"/>
        <w:rPr>
          <w:sz w:val="20"/>
        </w:rPr>
      </w:pPr>
      <w:r w:rsidRPr="008371EE">
        <w:rPr>
          <w:sz w:val="20"/>
        </w:rPr>
        <w:tab/>
        <w:t>Fitting: Ultra-Tec Clip-on-Stop.</w:t>
      </w:r>
    </w:p>
    <w:p w14:paraId="0B080B63" w14:textId="77777777" w:rsidR="00E274F9" w:rsidRPr="008371EE" w:rsidRDefault="00ED5AFC" w:rsidP="00010C17">
      <w:pPr>
        <w:pStyle w:val="ARCATSubSub1"/>
        <w:numPr>
          <w:ilvl w:val="4"/>
          <w:numId w:val="4"/>
        </w:numPr>
        <w:ind w:left="2304" w:hanging="576"/>
        <w:rPr>
          <w:sz w:val="20"/>
        </w:rPr>
      </w:pPr>
      <w:r w:rsidRPr="008371EE">
        <w:rPr>
          <w:sz w:val="20"/>
        </w:rPr>
        <w:tab/>
        <w:t>Fitting: Ultra-Tec Fixed Jaw.</w:t>
      </w:r>
    </w:p>
    <w:p w14:paraId="4EA98D63" w14:textId="77777777" w:rsidR="00E274F9" w:rsidRPr="008371EE" w:rsidRDefault="00ED5AFC" w:rsidP="00010C17">
      <w:pPr>
        <w:pStyle w:val="ARCATSubSub1"/>
        <w:numPr>
          <w:ilvl w:val="4"/>
          <w:numId w:val="4"/>
        </w:numPr>
        <w:ind w:left="2304" w:hanging="576"/>
        <w:rPr>
          <w:sz w:val="20"/>
        </w:rPr>
      </w:pPr>
      <w:r w:rsidRPr="008371EE">
        <w:rPr>
          <w:sz w:val="20"/>
        </w:rPr>
        <w:tab/>
        <w:t xml:space="preserve">Fitting: Push-Lock </w:t>
      </w:r>
      <w:proofErr w:type="spellStart"/>
      <w:r w:rsidRPr="008371EE">
        <w:rPr>
          <w:sz w:val="20"/>
        </w:rPr>
        <w:t>Swageless</w:t>
      </w:r>
      <w:proofErr w:type="spellEnd"/>
      <w:r w:rsidRPr="008371EE">
        <w:rPr>
          <w:sz w:val="20"/>
        </w:rPr>
        <w:t xml:space="preserve"> Fitting.</w:t>
      </w:r>
    </w:p>
    <w:p w14:paraId="59A1E030" w14:textId="77777777" w:rsidR="00E274F9" w:rsidRPr="008371EE" w:rsidRDefault="00ED5AFC" w:rsidP="00010C17">
      <w:pPr>
        <w:pStyle w:val="ARCATSubSub1"/>
        <w:numPr>
          <w:ilvl w:val="4"/>
          <w:numId w:val="4"/>
        </w:numPr>
        <w:ind w:left="2304" w:hanging="576"/>
        <w:rPr>
          <w:sz w:val="20"/>
        </w:rPr>
      </w:pPr>
      <w:r w:rsidRPr="008371EE">
        <w:rPr>
          <w:sz w:val="20"/>
        </w:rPr>
        <w:tab/>
        <w:t xml:space="preserve">Fitting: Push-Lock with Threaded Eye </w:t>
      </w:r>
      <w:proofErr w:type="spellStart"/>
      <w:r w:rsidRPr="008371EE">
        <w:rPr>
          <w:sz w:val="20"/>
        </w:rPr>
        <w:t>Swageless</w:t>
      </w:r>
      <w:proofErr w:type="spellEnd"/>
      <w:r w:rsidRPr="008371EE">
        <w:rPr>
          <w:sz w:val="20"/>
        </w:rPr>
        <w:t xml:space="preserve"> Fitting.</w:t>
      </w:r>
    </w:p>
    <w:p w14:paraId="32226762" w14:textId="77777777" w:rsidR="00E274F9" w:rsidRPr="008371EE" w:rsidRDefault="00ED5AFC" w:rsidP="00010C17">
      <w:pPr>
        <w:pStyle w:val="ARCATSubSub1"/>
        <w:numPr>
          <w:ilvl w:val="4"/>
          <w:numId w:val="4"/>
        </w:numPr>
        <w:ind w:left="2304" w:hanging="576"/>
        <w:rPr>
          <w:sz w:val="20"/>
        </w:rPr>
      </w:pPr>
      <w:r w:rsidRPr="008371EE">
        <w:rPr>
          <w:sz w:val="20"/>
        </w:rPr>
        <w:tab/>
        <w:t xml:space="preserve">Fitting: Pull-Lock </w:t>
      </w:r>
      <w:proofErr w:type="spellStart"/>
      <w:r w:rsidRPr="008371EE">
        <w:rPr>
          <w:sz w:val="20"/>
        </w:rPr>
        <w:t>Swageless</w:t>
      </w:r>
      <w:proofErr w:type="spellEnd"/>
      <w:r w:rsidRPr="008371EE">
        <w:rPr>
          <w:sz w:val="20"/>
        </w:rPr>
        <w:t xml:space="preserve"> Fitting.</w:t>
      </w:r>
    </w:p>
    <w:p w14:paraId="6CE4DB30" w14:textId="77777777" w:rsidR="00E274F9" w:rsidRPr="008371EE" w:rsidRDefault="00ED5AFC" w:rsidP="00010C17">
      <w:pPr>
        <w:pStyle w:val="ARCATArticle"/>
        <w:numPr>
          <w:ilvl w:val="1"/>
          <w:numId w:val="4"/>
        </w:numPr>
        <w:spacing w:before="200"/>
        <w:ind w:left="576" w:hanging="576"/>
        <w:rPr>
          <w:sz w:val="20"/>
        </w:rPr>
      </w:pPr>
      <w:r w:rsidRPr="008371EE">
        <w:rPr>
          <w:sz w:val="20"/>
        </w:rPr>
        <w:tab/>
      </w:r>
      <w:proofErr w:type="spellStart"/>
      <w:r w:rsidRPr="008371EE">
        <w:rPr>
          <w:sz w:val="20"/>
        </w:rPr>
        <w:t>FlNlSHES</w:t>
      </w:r>
      <w:proofErr w:type="spellEnd"/>
    </w:p>
    <w:p w14:paraId="22B9B04F" w14:textId="1C4AD9C8" w:rsidR="00E274F9" w:rsidRPr="008371EE" w:rsidRDefault="00ED5AFC" w:rsidP="00010C17">
      <w:pPr>
        <w:pStyle w:val="ARCATParagraph"/>
        <w:numPr>
          <w:ilvl w:val="2"/>
          <w:numId w:val="4"/>
        </w:numPr>
        <w:spacing w:before="200"/>
        <w:ind w:left="1152" w:hanging="576"/>
        <w:rPr>
          <w:sz w:val="20"/>
        </w:rPr>
      </w:pPr>
      <w:r w:rsidRPr="008371EE">
        <w:rPr>
          <w:sz w:val="20"/>
        </w:rPr>
        <w:tab/>
      </w:r>
      <w:r w:rsidR="00530D52">
        <w:rPr>
          <w:sz w:val="20"/>
        </w:rPr>
        <w:t>Aluminum</w:t>
      </w:r>
      <w:r w:rsidRPr="008371EE">
        <w:rPr>
          <w:sz w:val="20"/>
        </w:rPr>
        <w:t xml:space="preserve"> Finishes:</w:t>
      </w:r>
    </w:p>
    <w:p w14:paraId="48AD8185" w14:textId="77777777" w:rsidR="00E274F9" w:rsidRPr="008371EE" w:rsidRDefault="00ED5AFC">
      <w:pPr>
        <w:pStyle w:val="ARCATnote"/>
        <w:rPr>
          <w:color w:val="FF0000"/>
        </w:rPr>
      </w:pPr>
      <w:r w:rsidRPr="008371EE">
        <w:rPr>
          <w:color w:val="FF0000"/>
        </w:rPr>
        <w:t>** NOTE TO SPECIFIER ** Select Finish.  Delete three of the following four paragraphs.</w:t>
      </w:r>
    </w:p>
    <w:p w14:paraId="434E9558" w14:textId="77777777" w:rsidR="00E274F9" w:rsidRPr="008371EE" w:rsidRDefault="00ED5AFC" w:rsidP="00010C17">
      <w:pPr>
        <w:pStyle w:val="ARCATSubPara"/>
        <w:numPr>
          <w:ilvl w:val="3"/>
          <w:numId w:val="4"/>
        </w:numPr>
        <w:ind w:left="1728" w:hanging="576"/>
        <w:rPr>
          <w:sz w:val="20"/>
        </w:rPr>
      </w:pPr>
      <w:r w:rsidRPr="008371EE">
        <w:rPr>
          <w:sz w:val="20"/>
        </w:rPr>
        <w:tab/>
        <w:t>Finish: Mill.</w:t>
      </w:r>
    </w:p>
    <w:p w14:paraId="38C43C7E" w14:textId="2EDBF528" w:rsidR="00E274F9" w:rsidRPr="008371EE" w:rsidRDefault="00ED5AFC" w:rsidP="00010C17">
      <w:pPr>
        <w:pStyle w:val="ARCATSubPara"/>
        <w:numPr>
          <w:ilvl w:val="3"/>
          <w:numId w:val="4"/>
        </w:numPr>
        <w:ind w:left="1728" w:hanging="576"/>
        <w:rPr>
          <w:sz w:val="20"/>
        </w:rPr>
      </w:pPr>
      <w:r w:rsidRPr="008371EE">
        <w:rPr>
          <w:sz w:val="20"/>
        </w:rPr>
        <w:tab/>
        <w:t xml:space="preserve">Finish: </w:t>
      </w:r>
      <w:r w:rsidR="00530D52">
        <w:rPr>
          <w:sz w:val="20"/>
        </w:rPr>
        <w:t>Powder Coated</w:t>
      </w:r>
      <w:r w:rsidRPr="008371EE">
        <w:rPr>
          <w:sz w:val="20"/>
        </w:rPr>
        <w:t>.</w:t>
      </w:r>
    </w:p>
    <w:p w14:paraId="5B517A59" w14:textId="0EDCD9FA" w:rsidR="00E274F9" w:rsidRPr="008371EE" w:rsidRDefault="00ED5AFC" w:rsidP="00010C17">
      <w:pPr>
        <w:pStyle w:val="ARCATSubPara"/>
        <w:numPr>
          <w:ilvl w:val="3"/>
          <w:numId w:val="4"/>
        </w:numPr>
        <w:ind w:left="1728" w:hanging="576"/>
        <w:rPr>
          <w:sz w:val="20"/>
        </w:rPr>
      </w:pPr>
      <w:r w:rsidRPr="008371EE">
        <w:rPr>
          <w:sz w:val="20"/>
        </w:rPr>
        <w:tab/>
        <w:t xml:space="preserve">Finish: </w:t>
      </w:r>
      <w:r w:rsidR="00530D52">
        <w:rPr>
          <w:sz w:val="20"/>
        </w:rPr>
        <w:t>Baked Enamel</w:t>
      </w:r>
      <w:r w:rsidRPr="008371EE">
        <w:rPr>
          <w:sz w:val="20"/>
        </w:rPr>
        <w:t>.</w:t>
      </w:r>
    </w:p>
    <w:p w14:paraId="5FCF9A99" w14:textId="1B86F23A" w:rsidR="00E274F9" w:rsidRPr="008371EE" w:rsidRDefault="00ED5AFC" w:rsidP="00010C17">
      <w:pPr>
        <w:pStyle w:val="ARCATSubPara"/>
        <w:numPr>
          <w:ilvl w:val="3"/>
          <w:numId w:val="4"/>
        </w:numPr>
        <w:ind w:left="1728" w:hanging="576"/>
        <w:rPr>
          <w:sz w:val="20"/>
        </w:rPr>
      </w:pPr>
      <w:r w:rsidRPr="008371EE">
        <w:rPr>
          <w:sz w:val="20"/>
        </w:rPr>
        <w:tab/>
        <w:t xml:space="preserve">Finish: </w:t>
      </w:r>
      <w:r w:rsidR="00530D52">
        <w:rPr>
          <w:sz w:val="20"/>
        </w:rPr>
        <w:t>Anodized</w:t>
      </w:r>
      <w:r w:rsidRPr="008371EE">
        <w:rPr>
          <w:sz w:val="20"/>
        </w:rPr>
        <w:t>.</w:t>
      </w:r>
    </w:p>
    <w:p w14:paraId="3A6AB97F" w14:textId="77777777" w:rsidR="00E274F9" w:rsidRPr="008371EE" w:rsidRDefault="00ED5AFC">
      <w:pPr>
        <w:pStyle w:val="ARCATnote"/>
        <w:rPr>
          <w:color w:val="FF0000"/>
        </w:rPr>
      </w:pPr>
      <w:r w:rsidRPr="008371EE">
        <w:rPr>
          <w:color w:val="FF0000"/>
        </w:rPr>
        <w:t>** NOTE TO SPECIFIER **  Where required, select color requirement.  Insert color where known.  Delete one of the next two paragraphs or both if mill finish is specified.</w:t>
      </w:r>
    </w:p>
    <w:p w14:paraId="2B5B15C7" w14:textId="77777777" w:rsidR="00E274F9" w:rsidRPr="008371EE" w:rsidRDefault="00ED5AFC" w:rsidP="00010C17">
      <w:pPr>
        <w:pStyle w:val="ARCATSubPara"/>
        <w:numPr>
          <w:ilvl w:val="3"/>
          <w:numId w:val="4"/>
        </w:numPr>
        <w:ind w:left="1728" w:hanging="576"/>
        <w:rPr>
          <w:sz w:val="20"/>
        </w:rPr>
      </w:pPr>
      <w:r w:rsidRPr="008371EE">
        <w:rPr>
          <w:sz w:val="20"/>
        </w:rPr>
        <w:tab/>
        <w:t>Color: ____________________.</w:t>
      </w:r>
    </w:p>
    <w:p w14:paraId="605F488F" w14:textId="77777777" w:rsidR="00E274F9" w:rsidRPr="008371EE" w:rsidRDefault="00ED5AFC" w:rsidP="00010C17">
      <w:pPr>
        <w:pStyle w:val="ARCATSubPara"/>
        <w:numPr>
          <w:ilvl w:val="3"/>
          <w:numId w:val="4"/>
        </w:numPr>
        <w:ind w:left="1728" w:hanging="576"/>
        <w:rPr>
          <w:sz w:val="20"/>
        </w:rPr>
      </w:pPr>
      <w:r w:rsidRPr="008371EE">
        <w:rPr>
          <w:sz w:val="20"/>
        </w:rPr>
        <w:tab/>
        <w:t>Color: As selected by Architect from Manufacturer's standard color offerings.</w:t>
      </w:r>
    </w:p>
    <w:p w14:paraId="426F8AEA" w14:textId="77777777" w:rsidR="00E274F9" w:rsidRDefault="00ED5AFC" w:rsidP="00010C17">
      <w:pPr>
        <w:pStyle w:val="ARCATSubPara"/>
        <w:numPr>
          <w:ilvl w:val="3"/>
          <w:numId w:val="4"/>
        </w:numPr>
        <w:ind w:left="1728" w:hanging="576"/>
        <w:rPr>
          <w:sz w:val="20"/>
        </w:rPr>
      </w:pPr>
      <w:r w:rsidRPr="008371EE">
        <w:rPr>
          <w:sz w:val="20"/>
        </w:rPr>
        <w:tab/>
        <w:t>Apply final finish before installation of cable hardware and cables.</w:t>
      </w:r>
    </w:p>
    <w:p w14:paraId="0BAC761F" w14:textId="77777777" w:rsidR="00530D52" w:rsidRPr="008371EE" w:rsidRDefault="00530D52" w:rsidP="00530D52">
      <w:pPr>
        <w:pStyle w:val="ARCATParagraph"/>
        <w:numPr>
          <w:ilvl w:val="2"/>
          <w:numId w:val="4"/>
        </w:numPr>
        <w:spacing w:before="200"/>
        <w:ind w:left="1152" w:hanging="576"/>
        <w:rPr>
          <w:sz w:val="20"/>
        </w:rPr>
      </w:pPr>
      <w:r w:rsidRPr="008371EE">
        <w:rPr>
          <w:sz w:val="20"/>
        </w:rPr>
        <w:tab/>
        <w:t>Steel Finishes:</w:t>
      </w:r>
    </w:p>
    <w:p w14:paraId="723C474B" w14:textId="77777777" w:rsidR="00530D52" w:rsidRPr="008371EE" w:rsidRDefault="00530D52" w:rsidP="00530D52">
      <w:pPr>
        <w:pStyle w:val="ARCATnote"/>
        <w:rPr>
          <w:color w:val="FF0000"/>
        </w:rPr>
      </w:pPr>
      <w:r w:rsidRPr="008371EE">
        <w:rPr>
          <w:color w:val="FF0000"/>
        </w:rPr>
        <w:t>** NOTE TO SPECIFIER ** Select Finish.  Delete three of the following four paragraphs.</w:t>
      </w:r>
    </w:p>
    <w:p w14:paraId="0D8805C1" w14:textId="77777777" w:rsidR="00530D52" w:rsidRPr="008371EE" w:rsidRDefault="00530D52" w:rsidP="00530D52">
      <w:pPr>
        <w:pStyle w:val="ARCATSubPara"/>
        <w:numPr>
          <w:ilvl w:val="3"/>
          <w:numId w:val="4"/>
        </w:numPr>
        <w:ind w:left="1728" w:hanging="576"/>
        <w:rPr>
          <w:sz w:val="20"/>
        </w:rPr>
      </w:pPr>
      <w:r w:rsidRPr="008371EE">
        <w:rPr>
          <w:sz w:val="20"/>
        </w:rPr>
        <w:tab/>
        <w:t>Finish: Mill.</w:t>
      </w:r>
    </w:p>
    <w:p w14:paraId="36517A2E" w14:textId="77777777" w:rsidR="00530D52" w:rsidRPr="008371EE" w:rsidRDefault="00530D52" w:rsidP="00530D52">
      <w:pPr>
        <w:pStyle w:val="ARCATSubPara"/>
        <w:numPr>
          <w:ilvl w:val="3"/>
          <w:numId w:val="4"/>
        </w:numPr>
        <w:ind w:left="1728" w:hanging="576"/>
        <w:rPr>
          <w:sz w:val="20"/>
        </w:rPr>
      </w:pPr>
      <w:r w:rsidRPr="008371EE">
        <w:rPr>
          <w:sz w:val="20"/>
        </w:rPr>
        <w:tab/>
        <w:t>Finish: Primed.</w:t>
      </w:r>
    </w:p>
    <w:p w14:paraId="6EC911F9" w14:textId="77777777" w:rsidR="00530D52" w:rsidRPr="008371EE" w:rsidRDefault="00530D52" w:rsidP="00530D52">
      <w:pPr>
        <w:pStyle w:val="ARCATSubPara"/>
        <w:numPr>
          <w:ilvl w:val="3"/>
          <w:numId w:val="4"/>
        </w:numPr>
        <w:ind w:left="1728" w:hanging="576"/>
        <w:rPr>
          <w:sz w:val="20"/>
        </w:rPr>
      </w:pPr>
      <w:r w:rsidRPr="008371EE">
        <w:rPr>
          <w:sz w:val="20"/>
        </w:rPr>
        <w:tab/>
        <w:t>Finish: Primed and painted.</w:t>
      </w:r>
    </w:p>
    <w:p w14:paraId="32C36070" w14:textId="77777777" w:rsidR="00530D52" w:rsidRPr="008371EE" w:rsidRDefault="00530D52" w:rsidP="00530D52">
      <w:pPr>
        <w:pStyle w:val="ARCATSubPara"/>
        <w:numPr>
          <w:ilvl w:val="3"/>
          <w:numId w:val="4"/>
        </w:numPr>
        <w:ind w:left="1728" w:hanging="576"/>
        <w:rPr>
          <w:sz w:val="20"/>
        </w:rPr>
      </w:pPr>
      <w:r w:rsidRPr="008371EE">
        <w:rPr>
          <w:sz w:val="20"/>
        </w:rPr>
        <w:tab/>
        <w:t>Finish: Powder coated.</w:t>
      </w:r>
    </w:p>
    <w:p w14:paraId="0C578095" w14:textId="77777777" w:rsidR="00530D52" w:rsidRPr="008371EE" w:rsidRDefault="00530D52" w:rsidP="00530D52">
      <w:pPr>
        <w:pStyle w:val="ARCATnote"/>
        <w:rPr>
          <w:color w:val="FF0000"/>
        </w:rPr>
      </w:pPr>
      <w:r w:rsidRPr="008371EE">
        <w:rPr>
          <w:color w:val="FF0000"/>
        </w:rPr>
        <w:t>** NOTE TO SPECIFIER **  Where required, select color requirement.  Insert color where known.  Delete one of the next two paragraphs or both if mill finish is specified.</w:t>
      </w:r>
    </w:p>
    <w:p w14:paraId="13EC8A15" w14:textId="77777777" w:rsidR="00530D52" w:rsidRPr="008371EE" w:rsidRDefault="00530D52" w:rsidP="00530D52">
      <w:pPr>
        <w:pStyle w:val="ARCATSubPara"/>
        <w:numPr>
          <w:ilvl w:val="3"/>
          <w:numId w:val="4"/>
        </w:numPr>
        <w:ind w:left="1728" w:hanging="576"/>
        <w:rPr>
          <w:sz w:val="20"/>
        </w:rPr>
      </w:pPr>
      <w:r w:rsidRPr="008371EE">
        <w:rPr>
          <w:sz w:val="20"/>
        </w:rPr>
        <w:tab/>
        <w:t>Color: ____________________.</w:t>
      </w:r>
    </w:p>
    <w:p w14:paraId="7479F2B6" w14:textId="77777777" w:rsidR="00530D52" w:rsidRPr="008371EE" w:rsidRDefault="00530D52" w:rsidP="00530D52">
      <w:pPr>
        <w:pStyle w:val="ARCATSubPara"/>
        <w:numPr>
          <w:ilvl w:val="3"/>
          <w:numId w:val="4"/>
        </w:numPr>
        <w:ind w:left="1728" w:hanging="576"/>
        <w:rPr>
          <w:sz w:val="20"/>
        </w:rPr>
      </w:pPr>
      <w:r w:rsidRPr="008371EE">
        <w:rPr>
          <w:sz w:val="20"/>
        </w:rPr>
        <w:tab/>
        <w:t>Color: As selected by Architect from Manufacturer's standard color offerings.</w:t>
      </w:r>
    </w:p>
    <w:p w14:paraId="46216F02" w14:textId="33F15212" w:rsidR="00530D52" w:rsidRPr="00530D52" w:rsidRDefault="00530D52" w:rsidP="00530D52">
      <w:pPr>
        <w:pStyle w:val="ARCATSubPara"/>
        <w:numPr>
          <w:ilvl w:val="3"/>
          <w:numId w:val="4"/>
        </w:numPr>
        <w:ind w:left="1728" w:hanging="576"/>
        <w:rPr>
          <w:sz w:val="20"/>
        </w:rPr>
      </w:pPr>
      <w:r w:rsidRPr="008371EE">
        <w:rPr>
          <w:sz w:val="20"/>
        </w:rPr>
        <w:tab/>
        <w:t>Apply final finish before installation of cable hardware and cables.</w:t>
      </w:r>
    </w:p>
    <w:p w14:paraId="4C30FB3D"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Stainless Steel Finishes:</w:t>
      </w:r>
    </w:p>
    <w:p w14:paraId="0E2330E6" w14:textId="77777777" w:rsidR="00E274F9" w:rsidRPr="008371EE" w:rsidRDefault="00ED5AFC">
      <w:pPr>
        <w:pStyle w:val="ARCATnote"/>
        <w:rPr>
          <w:color w:val="FF0000"/>
        </w:rPr>
      </w:pPr>
      <w:r w:rsidRPr="008371EE">
        <w:rPr>
          <w:color w:val="FF0000"/>
        </w:rPr>
        <w:t>** NOTE TO SPECIFIER **  Select finish.  Delete one of the next two paragraphs.</w:t>
      </w:r>
    </w:p>
    <w:p w14:paraId="7717A3F2" w14:textId="77777777" w:rsidR="00E274F9" w:rsidRPr="008371EE" w:rsidRDefault="00ED5AFC" w:rsidP="00010C17">
      <w:pPr>
        <w:pStyle w:val="ARCATSubPara"/>
        <w:numPr>
          <w:ilvl w:val="3"/>
          <w:numId w:val="4"/>
        </w:numPr>
        <w:ind w:left="1728" w:hanging="576"/>
        <w:rPr>
          <w:sz w:val="20"/>
        </w:rPr>
      </w:pPr>
      <w:r w:rsidRPr="008371EE">
        <w:rPr>
          <w:sz w:val="20"/>
        </w:rPr>
        <w:tab/>
        <w:t>Finish: #4 Satin.</w:t>
      </w:r>
    </w:p>
    <w:p w14:paraId="60F96430" w14:textId="77777777" w:rsidR="00E274F9" w:rsidRDefault="00ED5AFC" w:rsidP="00010C17">
      <w:pPr>
        <w:pStyle w:val="ARCATSubPara"/>
        <w:numPr>
          <w:ilvl w:val="3"/>
          <w:numId w:val="4"/>
        </w:numPr>
        <w:ind w:left="1728" w:hanging="576"/>
        <w:rPr>
          <w:sz w:val="20"/>
        </w:rPr>
      </w:pPr>
      <w:r w:rsidRPr="008371EE">
        <w:rPr>
          <w:sz w:val="20"/>
        </w:rPr>
        <w:tab/>
        <w:t>Finish: #8 Polished.</w:t>
      </w:r>
    </w:p>
    <w:p w14:paraId="6C416115" w14:textId="3F29426F" w:rsidR="00530D52" w:rsidRPr="00530D52" w:rsidRDefault="00530D52" w:rsidP="00530D52">
      <w:pPr>
        <w:pStyle w:val="ARCATSubPara"/>
        <w:numPr>
          <w:ilvl w:val="3"/>
          <w:numId w:val="4"/>
        </w:numPr>
        <w:ind w:left="1728" w:hanging="576"/>
        <w:rPr>
          <w:sz w:val="20"/>
        </w:rPr>
      </w:pPr>
      <w:r w:rsidRPr="008371EE">
        <w:rPr>
          <w:sz w:val="20"/>
        </w:rPr>
        <w:tab/>
      </w:r>
      <w:r>
        <w:rPr>
          <w:sz w:val="20"/>
        </w:rPr>
        <w:t>Powder Coated</w:t>
      </w:r>
    </w:p>
    <w:p w14:paraId="5A856738" w14:textId="77777777" w:rsidR="00E274F9" w:rsidRPr="008371EE" w:rsidRDefault="00ED5AFC" w:rsidP="00010C17">
      <w:pPr>
        <w:pStyle w:val="ARCATPart"/>
        <w:numPr>
          <w:ilvl w:val="0"/>
          <w:numId w:val="4"/>
        </w:numPr>
        <w:spacing w:before="200"/>
        <w:ind w:left="576" w:hanging="576"/>
        <w:rPr>
          <w:sz w:val="20"/>
        </w:rPr>
      </w:pPr>
      <w:r w:rsidRPr="008371EE">
        <w:rPr>
          <w:sz w:val="20"/>
        </w:rPr>
        <w:t xml:space="preserve">  EXECUTION</w:t>
      </w:r>
    </w:p>
    <w:p w14:paraId="4AD5AAC2" w14:textId="77777777" w:rsidR="00E274F9" w:rsidRPr="008371EE" w:rsidRDefault="00ED5AFC" w:rsidP="00010C17">
      <w:pPr>
        <w:pStyle w:val="ARCATArticle"/>
        <w:numPr>
          <w:ilvl w:val="1"/>
          <w:numId w:val="4"/>
        </w:numPr>
        <w:spacing w:before="200"/>
        <w:ind w:left="576" w:hanging="576"/>
        <w:rPr>
          <w:sz w:val="20"/>
        </w:rPr>
      </w:pPr>
      <w:r w:rsidRPr="008371EE">
        <w:rPr>
          <w:sz w:val="20"/>
        </w:rPr>
        <w:tab/>
        <w:t>EXAMINATION</w:t>
      </w:r>
    </w:p>
    <w:p w14:paraId="02049F09"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Examine areas to receive new cable railing system.  Notify Architect if areas are not acceptable.  Do not begin installation until unacceptable conditions have been corrected.</w:t>
      </w:r>
    </w:p>
    <w:p w14:paraId="0655C57C" w14:textId="77777777" w:rsidR="00E274F9" w:rsidRPr="008371EE" w:rsidRDefault="00ED5AFC" w:rsidP="00010C17">
      <w:pPr>
        <w:pStyle w:val="ARCATArticle"/>
        <w:numPr>
          <w:ilvl w:val="1"/>
          <w:numId w:val="4"/>
        </w:numPr>
        <w:spacing w:before="200"/>
        <w:ind w:left="576" w:hanging="576"/>
        <w:rPr>
          <w:sz w:val="20"/>
        </w:rPr>
      </w:pPr>
      <w:r w:rsidRPr="008371EE">
        <w:rPr>
          <w:sz w:val="20"/>
        </w:rPr>
        <w:tab/>
        <w:t>INSTALLATION</w:t>
      </w:r>
    </w:p>
    <w:p w14:paraId="2385D5C8"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Install cable railing system in accordance with manufacturer's instructions at locations indicated on the drawings.</w:t>
      </w:r>
      <w:fldSimple w:instr=" IMPORT &quot;http://www.arcat.com/gfx/csi_revision_21b.gif&quot; \* MERGEFORMAT \d  \x \y">
        <w:r w:rsidR="00445BED">
          <w:rPr>
            <w:noProof/>
            <w:sz w:val="20"/>
          </w:rPr>
          <w:drawing>
            <wp:inline distT="0" distB="0" distL="0" distR="0" wp14:anchorId="2838A1D0" wp14:editId="1FA4670E">
              <wp:extent cx="19050" cy="1905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8"/>
                      <a:srcRect/>
                      <a:stretch>
                        <a:fillRect/>
                      </a:stretch>
                    </pic:blipFill>
                    <pic:spPr bwMode="auto">
                      <a:xfrm>
                        <a:off x="0" y="0"/>
                        <a:ext cx="19050" cy="19050"/>
                      </a:xfrm>
                      <a:prstGeom prst="rect">
                        <a:avLst/>
                      </a:prstGeom>
                      <a:noFill/>
                      <a:ln w="9525">
                        <a:noFill/>
                        <a:miter lim="800000"/>
                        <a:headEnd/>
                        <a:tailEnd/>
                      </a:ln>
                    </pic:spPr>
                  </pic:pic>
                </a:graphicData>
              </a:graphic>
            </wp:inline>
          </w:drawing>
        </w:r>
      </w:fldSimple>
    </w:p>
    <w:p w14:paraId="606718D1"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Install cable railing system plumb, level, square, and rigid.</w:t>
      </w:r>
    </w:p>
    <w:p w14:paraId="6E2FE0D7"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Anchor cable railing system to mounting surface as indicated on the drawings.</w:t>
      </w:r>
    </w:p>
    <w:p w14:paraId="3DD18CEB" w14:textId="77777777" w:rsidR="00E274F9" w:rsidRPr="008371EE" w:rsidRDefault="00ED5AFC">
      <w:pPr>
        <w:pStyle w:val="ARCATnote"/>
        <w:rPr>
          <w:color w:val="FF0000"/>
        </w:rPr>
      </w:pPr>
      <w:r w:rsidRPr="008371EE">
        <w:rPr>
          <w:color w:val="FF0000"/>
        </w:rPr>
        <w:t>** NOTE TO SPECIFIER ** Delete the following paragraph unless frame components are wood instead of metal.  Consult The Cable Connection for more information on installation in conjunction with wood railing frames.</w:t>
      </w:r>
    </w:p>
    <w:p w14:paraId="2B17F41B"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Install wood frame railing components in accordance with Section 06430, Wood Stairs and Railings.</w:t>
      </w:r>
    </w:p>
    <w:p w14:paraId="50FC7664" w14:textId="77777777" w:rsidR="00E274F9" w:rsidRPr="008371EE" w:rsidRDefault="00ED5AFC" w:rsidP="00010C17">
      <w:pPr>
        <w:pStyle w:val="ARCATParagraph"/>
        <w:numPr>
          <w:ilvl w:val="2"/>
          <w:numId w:val="4"/>
        </w:numPr>
        <w:spacing w:before="200"/>
        <w:ind w:left="1152" w:hanging="576"/>
        <w:rPr>
          <w:sz w:val="20"/>
        </w:rPr>
      </w:pPr>
      <w:r w:rsidRPr="008371EE">
        <w:rPr>
          <w:sz w:val="20"/>
        </w:rPr>
        <w:lastRenderedPageBreak/>
        <w:tab/>
        <w:t>Use manufacturer's supplied cable hardware.</w:t>
      </w:r>
    </w:p>
    <w:p w14:paraId="0056B838"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Terminate and tension cables in accordance with manufacturer's instructions.</w:t>
      </w:r>
    </w:p>
    <w:p w14:paraId="19E5E050" w14:textId="485C0E09" w:rsidR="00E274F9" w:rsidRPr="008371EE" w:rsidRDefault="00ED5AFC" w:rsidP="00010C17">
      <w:pPr>
        <w:pStyle w:val="ARCATParagraph"/>
        <w:numPr>
          <w:ilvl w:val="2"/>
          <w:numId w:val="4"/>
        </w:numPr>
        <w:spacing w:before="200"/>
        <w:ind w:left="1152" w:hanging="576"/>
        <w:rPr>
          <w:sz w:val="20"/>
        </w:rPr>
      </w:pPr>
      <w:r w:rsidRPr="008371EE">
        <w:rPr>
          <w:sz w:val="20"/>
        </w:rPr>
        <w:tab/>
        <w:t xml:space="preserve">Tension cables to </w:t>
      </w:r>
      <w:r w:rsidR="00530D52">
        <w:rPr>
          <w:sz w:val="20"/>
        </w:rPr>
        <w:t xml:space="preserve">manufactures engineering specifications </w:t>
      </w:r>
      <w:r w:rsidRPr="008371EE">
        <w:rPr>
          <w:sz w:val="20"/>
        </w:rPr>
        <w:t>each in sequence in accordance with manufacturer's instructions.</w:t>
      </w:r>
    </w:p>
    <w:p w14:paraId="22DB17BC"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Ensure cables are clean, parallel to each other, and without kinks or sags.</w:t>
      </w:r>
    </w:p>
    <w:p w14:paraId="4A2A51C2"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Replace defective or damaged components as directed by Architect.</w:t>
      </w:r>
    </w:p>
    <w:p w14:paraId="548F4FF3"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Repair damaged factory-applied finish as directed by Architect.</w:t>
      </w:r>
    </w:p>
    <w:p w14:paraId="18FAFA44" w14:textId="77777777" w:rsidR="00E274F9" w:rsidRPr="008371EE" w:rsidRDefault="00ED5AFC" w:rsidP="00010C17">
      <w:pPr>
        <w:pStyle w:val="ARCATArticle"/>
        <w:numPr>
          <w:ilvl w:val="1"/>
          <w:numId w:val="4"/>
        </w:numPr>
        <w:spacing w:before="200"/>
        <w:ind w:left="576" w:hanging="576"/>
        <w:rPr>
          <w:sz w:val="20"/>
        </w:rPr>
      </w:pPr>
      <w:r w:rsidRPr="008371EE">
        <w:rPr>
          <w:sz w:val="20"/>
        </w:rPr>
        <w:tab/>
        <w:t>ADJUSTING AND TENSIONING</w:t>
      </w:r>
    </w:p>
    <w:p w14:paraId="6F5FC623"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Adjust cables and cable hardware as required to provide properly installed cable railing system as directed by Architect.</w:t>
      </w:r>
    </w:p>
    <w:p w14:paraId="484118D6" w14:textId="77777777" w:rsidR="00E274F9" w:rsidRPr="008371EE" w:rsidRDefault="00ED5AFC" w:rsidP="00010C17">
      <w:pPr>
        <w:pStyle w:val="ARCATArticle"/>
        <w:numPr>
          <w:ilvl w:val="1"/>
          <w:numId w:val="4"/>
        </w:numPr>
        <w:spacing w:before="200"/>
        <w:ind w:left="576" w:hanging="576"/>
        <w:rPr>
          <w:sz w:val="20"/>
        </w:rPr>
      </w:pPr>
      <w:r w:rsidRPr="008371EE">
        <w:rPr>
          <w:sz w:val="20"/>
        </w:rPr>
        <w:tab/>
        <w:t>CLEANING</w:t>
      </w:r>
    </w:p>
    <w:p w14:paraId="0462A7C8"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Clean surfaces with soap and water or commercially available stainless steel cleaners.</w:t>
      </w:r>
    </w:p>
    <w:p w14:paraId="57CB558F"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Do not use abrasive cleaners.</w:t>
      </w:r>
    </w:p>
    <w:p w14:paraId="2E9E27BE" w14:textId="77777777" w:rsidR="00E274F9" w:rsidRPr="008371EE" w:rsidRDefault="00ED5AFC" w:rsidP="00010C17">
      <w:pPr>
        <w:pStyle w:val="ARCATArticle"/>
        <w:numPr>
          <w:ilvl w:val="1"/>
          <w:numId w:val="4"/>
        </w:numPr>
        <w:spacing w:before="200"/>
        <w:ind w:left="576" w:hanging="576"/>
        <w:rPr>
          <w:sz w:val="20"/>
        </w:rPr>
      </w:pPr>
      <w:r w:rsidRPr="008371EE">
        <w:rPr>
          <w:sz w:val="20"/>
        </w:rPr>
        <w:tab/>
        <w:t>PROTECTION</w:t>
      </w:r>
    </w:p>
    <w:p w14:paraId="046760DF" w14:textId="77777777" w:rsidR="00E274F9" w:rsidRPr="008371EE" w:rsidRDefault="00ED5AFC" w:rsidP="00010C17">
      <w:pPr>
        <w:pStyle w:val="ARCATParagraph"/>
        <w:numPr>
          <w:ilvl w:val="2"/>
          <w:numId w:val="4"/>
        </w:numPr>
        <w:spacing w:before="200"/>
        <w:ind w:left="1152" w:hanging="576"/>
        <w:rPr>
          <w:sz w:val="20"/>
        </w:rPr>
      </w:pPr>
      <w:r w:rsidRPr="008371EE">
        <w:rPr>
          <w:sz w:val="20"/>
        </w:rPr>
        <w:tab/>
        <w:t>Protect cable railing system and finish from damage during construction.</w:t>
      </w:r>
    </w:p>
    <w:p w14:paraId="0CFBEB02" w14:textId="77777777" w:rsidR="00E274F9" w:rsidRPr="008371EE" w:rsidRDefault="00E274F9">
      <w:pPr>
        <w:pStyle w:val="ARCATNormal"/>
        <w:rPr>
          <w:sz w:val="20"/>
        </w:rPr>
      </w:pPr>
    </w:p>
    <w:p w14:paraId="377374B5" w14:textId="77777777" w:rsidR="00E274F9" w:rsidRPr="008371EE" w:rsidRDefault="00ED5AFC">
      <w:pPr>
        <w:pStyle w:val="ARCATTitle"/>
        <w:jc w:val="center"/>
        <w:rPr>
          <w:sz w:val="20"/>
        </w:rPr>
      </w:pPr>
      <w:r w:rsidRPr="008371EE">
        <w:rPr>
          <w:sz w:val="20"/>
        </w:rPr>
        <w:t>END OF SECTION</w:t>
      </w:r>
    </w:p>
    <w:sectPr w:rsidR="00E274F9" w:rsidRPr="008371EE">
      <w:headerReference w:type="default" r:id="rId9"/>
      <w:footerReference w:type="default" r:id="rId10"/>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763F1" w14:textId="77777777" w:rsidR="0091636F" w:rsidRDefault="0091636F" w:rsidP="00D4246A">
      <w:pPr>
        <w:spacing w:after="0" w:line="240" w:lineRule="auto"/>
      </w:pPr>
      <w:r>
        <w:separator/>
      </w:r>
    </w:p>
  </w:endnote>
  <w:endnote w:type="continuationSeparator" w:id="0">
    <w:p w14:paraId="62C38010" w14:textId="77777777" w:rsidR="0091636F" w:rsidRDefault="0091636F" w:rsidP="00D42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09AC" w14:textId="77777777" w:rsidR="00E274F9" w:rsidRDefault="00ED5AFC">
    <w:pPr>
      <w:pStyle w:val="ARCATfooter"/>
    </w:pPr>
    <w:r w:rsidRPr="008371EE">
      <w:rPr>
        <w:sz w:val="20"/>
      </w:rPr>
      <w:t>05720-</w:t>
    </w:r>
    <w:r w:rsidRPr="008371EE">
      <w:rPr>
        <w:snapToGrid w:val="0"/>
        <w:sz w:val="20"/>
      </w:rPr>
      <w:fldChar w:fldCharType="begin"/>
    </w:r>
    <w:r w:rsidRPr="008371EE">
      <w:rPr>
        <w:snapToGrid w:val="0"/>
        <w:sz w:val="20"/>
      </w:rPr>
      <w:instrText xml:space="preserve"> PAGE </w:instrText>
    </w:r>
    <w:r w:rsidRPr="008371EE">
      <w:rPr>
        <w:snapToGrid w:val="0"/>
        <w:sz w:val="20"/>
      </w:rPr>
      <w:fldChar w:fldCharType="separate"/>
    </w:r>
    <w:r w:rsidR="00F51CCE">
      <w:rPr>
        <w:noProof/>
        <w:snapToGrid w:val="0"/>
        <w:sz w:val="20"/>
      </w:rPr>
      <w:t>1</w:t>
    </w:r>
    <w:r w:rsidRPr="008371EE">
      <w:rPr>
        <w:snapToGrid w:val="0"/>
        <w:sz w:val="20"/>
      </w:rPr>
      <w:fldChar w:fldCharType="end"/>
    </w:r>
    <w:r w:rsidRPr="008371E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B58E8" w14:textId="77777777" w:rsidR="0091636F" w:rsidRDefault="0091636F" w:rsidP="00D4246A">
      <w:pPr>
        <w:spacing w:after="0" w:line="240" w:lineRule="auto"/>
      </w:pPr>
      <w:r>
        <w:separator/>
      </w:r>
    </w:p>
  </w:footnote>
  <w:footnote w:type="continuationSeparator" w:id="0">
    <w:p w14:paraId="757F1F76" w14:textId="77777777" w:rsidR="0091636F" w:rsidRDefault="0091636F" w:rsidP="00D42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9C21" w14:textId="77777777" w:rsidR="00E274F9" w:rsidRPr="008371EE" w:rsidRDefault="00E274F9">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7C5182"/>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decimal"/>
      <w:lvlText w:val="%7."/>
      <w:lvlJc w:val="left"/>
      <w:pPr>
        <w:ind w:left="360" w:hanging="360"/>
      </w:pPr>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24EB7E6C"/>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 w15:restartNumberingAfterBreak="0">
    <w:nsid w:val="35C74E81"/>
    <w:multiLevelType w:val="multilevel"/>
    <w:tmpl w:val="387C5182"/>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decimal"/>
      <w:lvlText w:val="%7."/>
      <w:lvlJc w:val="left"/>
      <w:pPr>
        <w:ind w:left="360" w:hanging="360"/>
      </w:pPr>
    </w:lvl>
    <w:lvl w:ilvl="7">
      <w:start w:val="1"/>
      <w:numFmt w:val="decimal"/>
      <w:suff w:val="nothing"/>
      <w:lvlText w:val="%8)"/>
      <w:lvlJc w:val="left"/>
    </w:lvl>
    <w:lvl w:ilvl="8">
      <w:start w:val="1"/>
      <w:numFmt w:val="lowerLetter"/>
      <w:suff w:val="nothing"/>
      <w:lvlText w:val="%9)"/>
      <w:lvlJc w:val="left"/>
    </w:lvl>
  </w:abstractNum>
  <w:abstractNum w:abstractNumId="3" w15:restartNumberingAfterBreak="0">
    <w:nsid w:val="45050676"/>
    <w:multiLevelType w:val="multilevel"/>
    <w:tmpl w:val="00000001"/>
    <w:styleLink w:val="CurrentList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16cid:durableId="1857109816">
    <w:abstractNumId w:val="0"/>
  </w:num>
  <w:num w:numId="2" w16cid:durableId="1327171028">
    <w:abstractNumId w:val="1"/>
  </w:num>
  <w:num w:numId="3" w16cid:durableId="303587000">
    <w:abstractNumId w:val="3"/>
  </w:num>
  <w:num w:numId="4" w16cid:durableId="2103330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93"/>
    <w:rsid w:val="00010C17"/>
    <w:rsid w:val="000B4BB4"/>
    <w:rsid w:val="000C6EA8"/>
    <w:rsid w:val="001C40BD"/>
    <w:rsid w:val="001D7017"/>
    <w:rsid w:val="002F004B"/>
    <w:rsid w:val="003112FA"/>
    <w:rsid w:val="00445BED"/>
    <w:rsid w:val="00530D52"/>
    <w:rsid w:val="00532577"/>
    <w:rsid w:val="00674AF3"/>
    <w:rsid w:val="008371EE"/>
    <w:rsid w:val="0091636F"/>
    <w:rsid w:val="00C65FCE"/>
    <w:rsid w:val="00CD5B93"/>
    <w:rsid w:val="00D4246A"/>
    <w:rsid w:val="00DF06F8"/>
    <w:rsid w:val="00E03B51"/>
    <w:rsid w:val="00E274F9"/>
    <w:rsid w:val="00ED5AFC"/>
    <w:rsid w:val="00F31D79"/>
    <w:rsid w:val="00F5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1FC88B"/>
  <w15:docId w15:val="{0FEC091E-4A76-9742-93FE-55667107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ED5A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5AFC"/>
    <w:rPr>
      <w:rFonts w:ascii="Tahoma" w:hAnsi="Tahoma" w:cs="Tahoma"/>
      <w:sz w:val="16"/>
      <w:szCs w:val="16"/>
    </w:rPr>
  </w:style>
  <w:style w:type="character" w:styleId="Hyperlink">
    <w:name w:val="Hyperlink"/>
    <w:basedOn w:val="DefaultParagraphFont"/>
    <w:uiPriority w:val="99"/>
    <w:unhideWhenUsed/>
    <w:rsid w:val="00DF06F8"/>
    <w:rPr>
      <w:color w:val="0000FF" w:themeColor="hyperlink"/>
      <w:u w:val="single"/>
    </w:rPr>
  </w:style>
  <w:style w:type="character" w:styleId="UnresolvedMention">
    <w:name w:val="Unresolved Mention"/>
    <w:basedOn w:val="DefaultParagraphFont"/>
    <w:uiPriority w:val="99"/>
    <w:semiHidden/>
    <w:unhideWhenUsed/>
    <w:rsid w:val="00DF06F8"/>
    <w:rPr>
      <w:color w:val="605E5C"/>
      <w:shd w:val="clear" w:color="auto" w:fill="E1DFDD"/>
    </w:rPr>
  </w:style>
  <w:style w:type="paragraph" w:customStyle="1" w:styleId="PRT">
    <w:name w:val="PRT"/>
    <w:basedOn w:val="Normal"/>
    <w:next w:val="ART"/>
    <w:qFormat/>
    <w:rsid w:val="00DF06F8"/>
    <w:pPr>
      <w:keepNext/>
      <w:suppressAutoHyphens/>
      <w:spacing w:before="480" w:after="0" w:line="240" w:lineRule="auto"/>
      <w:jc w:val="both"/>
      <w:outlineLvl w:val="0"/>
    </w:pPr>
    <w:rPr>
      <w:rFonts w:ascii="Times New Roman" w:hAnsi="Times New Roman"/>
      <w:szCs w:val="20"/>
    </w:rPr>
  </w:style>
  <w:style w:type="paragraph" w:customStyle="1" w:styleId="SUT">
    <w:name w:val="SUT"/>
    <w:basedOn w:val="Normal"/>
    <w:next w:val="PR1"/>
    <w:rsid w:val="00DF06F8"/>
    <w:pPr>
      <w:suppressAutoHyphens/>
      <w:spacing w:before="240" w:after="0" w:line="240" w:lineRule="auto"/>
      <w:jc w:val="both"/>
      <w:outlineLvl w:val="0"/>
    </w:pPr>
    <w:rPr>
      <w:rFonts w:ascii="Times New Roman" w:hAnsi="Times New Roman"/>
      <w:szCs w:val="20"/>
    </w:rPr>
  </w:style>
  <w:style w:type="paragraph" w:customStyle="1" w:styleId="DST">
    <w:name w:val="DST"/>
    <w:basedOn w:val="Normal"/>
    <w:next w:val="PR1"/>
    <w:rsid w:val="00DF06F8"/>
    <w:pPr>
      <w:suppressAutoHyphens/>
      <w:spacing w:before="240" w:after="0" w:line="240" w:lineRule="auto"/>
      <w:jc w:val="both"/>
      <w:outlineLvl w:val="0"/>
    </w:pPr>
    <w:rPr>
      <w:rFonts w:ascii="Times New Roman" w:hAnsi="Times New Roman"/>
      <w:szCs w:val="20"/>
    </w:rPr>
  </w:style>
  <w:style w:type="paragraph" w:customStyle="1" w:styleId="ART">
    <w:name w:val="ART"/>
    <w:basedOn w:val="Normal"/>
    <w:next w:val="PR1"/>
    <w:qFormat/>
    <w:rsid w:val="00DF06F8"/>
    <w:pPr>
      <w:keepNext/>
      <w:tabs>
        <w:tab w:val="left" w:pos="864"/>
      </w:tabs>
      <w:suppressAutoHyphens/>
      <w:spacing w:before="480" w:after="0" w:line="240" w:lineRule="auto"/>
      <w:ind w:left="864" w:hanging="864"/>
      <w:jc w:val="both"/>
      <w:outlineLvl w:val="1"/>
    </w:pPr>
    <w:rPr>
      <w:rFonts w:ascii="Times New Roman" w:hAnsi="Times New Roman"/>
      <w:szCs w:val="20"/>
    </w:rPr>
  </w:style>
  <w:style w:type="paragraph" w:customStyle="1" w:styleId="PR1">
    <w:name w:val="PR1"/>
    <w:basedOn w:val="Normal"/>
    <w:qFormat/>
    <w:rsid w:val="00DF06F8"/>
    <w:pPr>
      <w:tabs>
        <w:tab w:val="left" w:pos="864"/>
      </w:tabs>
      <w:suppressAutoHyphens/>
      <w:spacing w:before="240" w:after="0" w:line="240" w:lineRule="auto"/>
      <w:ind w:left="864" w:hanging="576"/>
      <w:jc w:val="both"/>
      <w:outlineLvl w:val="2"/>
    </w:pPr>
    <w:rPr>
      <w:rFonts w:ascii="Times New Roman" w:hAnsi="Times New Roman"/>
      <w:szCs w:val="20"/>
      <w:lang w:val="x-none" w:eastAsia="x-none"/>
    </w:rPr>
  </w:style>
  <w:style w:type="paragraph" w:customStyle="1" w:styleId="PR2">
    <w:name w:val="PR2"/>
    <w:basedOn w:val="Normal"/>
    <w:link w:val="PR2Char"/>
    <w:qFormat/>
    <w:rsid w:val="00DF06F8"/>
    <w:pPr>
      <w:tabs>
        <w:tab w:val="left" w:pos="1440"/>
      </w:tabs>
      <w:suppressAutoHyphens/>
      <w:spacing w:after="0" w:line="240" w:lineRule="auto"/>
      <w:ind w:left="1440" w:hanging="576"/>
      <w:jc w:val="both"/>
      <w:outlineLvl w:val="3"/>
    </w:pPr>
    <w:rPr>
      <w:rFonts w:ascii="Times New Roman" w:hAnsi="Times New Roman"/>
      <w:szCs w:val="20"/>
      <w:lang w:val="x-none" w:eastAsia="x-none"/>
    </w:rPr>
  </w:style>
  <w:style w:type="paragraph" w:customStyle="1" w:styleId="PR3">
    <w:name w:val="PR3"/>
    <w:basedOn w:val="Normal"/>
    <w:link w:val="PR3Char"/>
    <w:qFormat/>
    <w:rsid w:val="00DF06F8"/>
    <w:pPr>
      <w:tabs>
        <w:tab w:val="left" w:pos="2016"/>
      </w:tabs>
      <w:suppressAutoHyphens/>
      <w:spacing w:after="0" w:line="240" w:lineRule="auto"/>
      <w:ind w:left="2016" w:hanging="576"/>
      <w:jc w:val="both"/>
      <w:outlineLvl w:val="4"/>
    </w:pPr>
    <w:rPr>
      <w:rFonts w:ascii="Times New Roman" w:hAnsi="Times New Roman"/>
      <w:szCs w:val="20"/>
      <w:lang w:val="x-none" w:eastAsia="x-none"/>
    </w:rPr>
  </w:style>
  <w:style w:type="paragraph" w:customStyle="1" w:styleId="PR4">
    <w:name w:val="PR4"/>
    <w:basedOn w:val="Normal"/>
    <w:qFormat/>
    <w:rsid w:val="00DF06F8"/>
    <w:pPr>
      <w:tabs>
        <w:tab w:val="left" w:pos="2592"/>
      </w:tabs>
      <w:suppressAutoHyphens/>
      <w:spacing w:after="0" w:line="240" w:lineRule="auto"/>
      <w:ind w:left="2592" w:hanging="576"/>
      <w:jc w:val="both"/>
      <w:outlineLvl w:val="5"/>
    </w:pPr>
    <w:rPr>
      <w:rFonts w:ascii="Times New Roman" w:hAnsi="Times New Roman"/>
      <w:szCs w:val="20"/>
    </w:rPr>
  </w:style>
  <w:style w:type="paragraph" w:customStyle="1" w:styleId="PR5">
    <w:name w:val="PR5"/>
    <w:basedOn w:val="Normal"/>
    <w:qFormat/>
    <w:rsid w:val="00DF06F8"/>
    <w:pPr>
      <w:tabs>
        <w:tab w:val="left" w:pos="3168"/>
      </w:tabs>
      <w:suppressAutoHyphens/>
      <w:spacing w:after="0" w:line="240" w:lineRule="auto"/>
      <w:ind w:left="3168" w:hanging="576"/>
      <w:jc w:val="both"/>
      <w:outlineLvl w:val="6"/>
    </w:pPr>
    <w:rPr>
      <w:rFonts w:ascii="Times New Roman" w:hAnsi="Times New Roman"/>
      <w:szCs w:val="20"/>
    </w:rPr>
  </w:style>
  <w:style w:type="character" w:customStyle="1" w:styleId="SI">
    <w:name w:val="SI"/>
    <w:rsid w:val="00DF06F8"/>
    <w:rPr>
      <w:color w:val="008080"/>
    </w:rPr>
  </w:style>
  <w:style w:type="character" w:customStyle="1" w:styleId="IP">
    <w:name w:val="IP"/>
    <w:rsid w:val="00DF06F8"/>
    <w:rPr>
      <w:color w:val="FF0000"/>
    </w:rPr>
  </w:style>
  <w:style w:type="character" w:customStyle="1" w:styleId="PR3Char">
    <w:name w:val="PR3 Char"/>
    <w:link w:val="PR3"/>
    <w:rsid w:val="00DF06F8"/>
    <w:rPr>
      <w:rFonts w:ascii="Times New Roman" w:hAnsi="Times New Roman"/>
      <w:sz w:val="22"/>
      <w:lang w:val="x-none" w:eastAsia="x-none"/>
    </w:rPr>
  </w:style>
  <w:style w:type="character" w:customStyle="1" w:styleId="PR2Char">
    <w:name w:val="PR2 Char"/>
    <w:link w:val="PR2"/>
    <w:rsid w:val="00DF06F8"/>
    <w:rPr>
      <w:rFonts w:ascii="Times New Roman" w:hAnsi="Times New Roman"/>
      <w:sz w:val="22"/>
      <w:lang w:val="x-none" w:eastAsia="x-none"/>
    </w:rPr>
  </w:style>
  <w:style w:type="numbering" w:customStyle="1" w:styleId="CurrentList1">
    <w:name w:val="Current List1"/>
    <w:uiPriority w:val="99"/>
    <w:rsid w:val="00DF06F8"/>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arcat.com/gfx/csi_revision_21b.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2545</Words>
  <Characters>14508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ARCAT spec 05720ult 05720ult 2013-3-22</vt:lpstr>
    </vt:vector>
  </TitlesOfParts>
  <Company>Hewlett-Packard Company</Company>
  <LinksUpToDate>false</LinksUpToDate>
  <CharactersWithSpaces>17019</CharactersWithSpaces>
  <SharedDoc>false</SharedDoc>
  <HLinks>
    <vt:vector size="12" baseType="variant">
      <vt:variant>
        <vt:i4>1638488</vt:i4>
      </vt:variant>
      <vt:variant>
        <vt:i4>2215</vt:i4>
      </vt:variant>
      <vt:variant>
        <vt:i4>1026</vt:i4>
      </vt:variant>
      <vt:variant>
        <vt:i4>1</vt:i4>
      </vt:variant>
      <vt:variant>
        <vt:lpwstr>http://www.arcat.com/clients/gfx/ultratec.gif</vt:lpwstr>
      </vt:variant>
      <vt:variant>
        <vt:lpwstr/>
      </vt:variant>
      <vt:variant>
        <vt:i4>7798900</vt:i4>
      </vt:variant>
      <vt:variant>
        <vt:i4>16795</vt:i4>
      </vt:variant>
      <vt:variant>
        <vt:i4>1025</vt:i4>
      </vt:variant>
      <vt:variant>
        <vt:i4>1</vt:i4>
      </vt:variant>
      <vt:variant>
        <vt:lpwstr>http://www.arcat.com/gfx/csi_revision_21b.gif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05720ult 05720ult 2013-3-22</dc:title>
  <dc:creator>Jim</dc:creator>
  <cp:lastModifiedBy>Dante Luciano</cp:lastModifiedBy>
  <cp:revision>3</cp:revision>
  <cp:lastPrinted>2024-03-27T15:32:00Z</cp:lastPrinted>
  <dcterms:created xsi:type="dcterms:W3CDTF">2024-03-27T15:35:00Z</dcterms:created>
  <dcterms:modified xsi:type="dcterms:W3CDTF">2024-03-28T14:27:00Z</dcterms:modified>
</cp:coreProperties>
</file>